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DAF" w:rsidRDefault="00C37DAF" w:rsidP="00C37DAF">
      <w:r>
        <w:t>Model lesson 11.9/11.4</w:t>
      </w:r>
    </w:p>
    <w:p w:rsidR="00C37DAF" w:rsidRDefault="00C37DAF" w:rsidP="00C37DAF">
      <w:r>
        <w:t>Week 3 Semester 2</w:t>
      </w:r>
    </w:p>
    <w:p w:rsidR="00C37DAF" w:rsidRDefault="00705A1C" w:rsidP="00C37DAF">
      <w:r w:rsidRPr="00705A1C">
        <w:rPr>
          <w:b/>
          <w:u w:val="single"/>
        </w:rPr>
        <w:t>Topic:</w:t>
      </w:r>
      <w:r>
        <w:t xml:space="preserve"> </w:t>
      </w:r>
      <w:r w:rsidR="00C37DAF">
        <w:t>Understanding basic aliphatic organic chemistry</w:t>
      </w:r>
    </w:p>
    <w:p w:rsidR="00705A1C" w:rsidRPr="00705A1C" w:rsidRDefault="00266BFD" w:rsidP="00C37DAF">
      <w:pPr>
        <w:rPr>
          <w:b/>
          <w:u w:val="single"/>
        </w:rPr>
      </w:pPr>
      <w:r>
        <w:rPr>
          <w:b/>
          <w:u w:val="single"/>
        </w:rPr>
        <w:t>Curriculum standards:</w:t>
      </w:r>
    </w:p>
    <w:tbl>
      <w:tblPr>
        <w:tblStyle w:val="TableGrid"/>
        <w:tblW w:w="0" w:type="auto"/>
        <w:tblLook w:val="04A0"/>
      </w:tblPr>
      <w:tblGrid>
        <w:gridCol w:w="671"/>
        <w:gridCol w:w="3969"/>
        <w:gridCol w:w="2326"/>
        <w:gridCol w:w="2276"/>
      </w:tblGrid>
      <w:tr w:rsidR="00C37DAF" w:rsidTr="00C02521">
        <w:tc>
          <w:tcPr>
            <w:tcW w:w="675" w:type="dxa"/>
          </w:tcPr>
          <w:p w:rsidR="00C37DAF" w:rsidRDefault="00C37DAF" w:rsidP="00C02521">
            <w:r>
              <w:t>19.1</w:t>
            </w:r>
          </w:p>
        </w:tc>
        <w:tc>
          <w:tcPr>
            <w:tcW w:w="4113" w:type="dxa"/>
          </w:tcPr>
          <w:p w:rsidR="00C37DAF" w:rsidRDefault="00C37DAF" w:rsidP="00C02521">
            <w:r>
              <w:t>Know, interpret and use the nomenclature and molecular and structural formulae of alkanes</w:t>
            </w:r>
          </w:p>
        </w:tc>
        <w:tc>
          <w:tcPr>
            <w:tcW w:w="2394" w:type="dxa"/>
          </w:tcPr>
          <w:p w:rsidR="00C37DAF" w:rsidRDefault="00C37DAF" w:rsidP="00C02521"/>
        </w:tc>
        <w:tc>
          <w:tcPr>
            <w:tcW w:w="2394" w:type="dxa"/>
          </w:tcPr>
          <w:p w:rsidR="00C37DAF" w:rsidRDefault="00C37DAF" w:rsidP="00C02521"/>
        </w:tc>
      </w:tr>
      <w:tr w:rsidR="00C37DAF" w:rsidTr="00C02521">
        <w:tc>
          <w:tcPr>
            <w:tcW w:w="675" w:type="dxa"/>
          </w:tcPr>
          <w:p w:rsidR="00C37DAF" w:rsidRDefault="00C37DAF" w:rsidP="00C02521">
            <w:r>
              <w:t>19.2</w:t>
            </w:r>
          </w:p>
        </w:tc>
        <w:tc>
          <w:tcPr>
            <w:tcW w:w="4113" w:type="dxa"/>
          </w:tcPr>
          <w:p w:rsidR="00C37DAF" w:rsidRDefault="00C37DAF" w:rsidP="00C02521">
            <w:r>
              <w:t>Describe the chemistry of alkanes as exemplified by their combustion.</w:t>
            </w:r>
          </w:p>
        </w:tc>
        <w:tc>
          <w:tcPr>
            <w:tcW w:w="2394" w:type="dxa"/>
          </w:tcPr>
          <w:p w:rsidR="00C37DAF" w:rsidRDefault="00C37DAF" w:rsidP="00C02521"/>
        </w:tc>
        <w:tc>
          <w:tcPr>
            <w:tcW w:w="2394" w:type="dxa"/>
          </w:tcPr>
          <w:p w:rsidR="00C37DAF" w:rsidRDefault="00C37DAF" w:rsidP="00C02521"/>
        </w:tc>
      </w:tr>
      <w:tr w:rsidR="00C37DAF" w:rsidTr="00C02521">
        <w:tc>
          <w:tcPr>
            <w:tcW w:w="675" w:type="dxa"/>
          </w:tcPr>
          <w:p w:rsidR="00C37DAF" w:rsidRDefault="00C37DAF" w:rsidP="00C02521">
            <w:r>
              <w:t>19.3</w:t>
            </w:r>
          </w:p>
        </w:tc>
        <w:tc>
          <w:tcPr>
            <w:tcW w:w="4113" w:type="dxa"/>
          </w:tcPr>
          <w:p w:rsidR="00C37DAF" w:rsidRDefault="00C37DAF" w:rsidP="00C02521">
            <w:r>
              <w:t>Know that the main use of alkanes is as fuels and that the size of the molecule determines what kind of fuel it is and how it is used</w:t>
            </w:r>
          </w:p>
        </w:tc>
        <w:tc>
          <w:tcPr>
            <w:tcW w:w="2394" w:type="dxa"/>
          </w:tcPr>
          <w:p w:rsidR="00C37DAF" w:rsidRDefault="00C37DAF" w:rsidP="00C02521">
            <w:r>
              <w:t>Boiling points of alkanes</w:t>
            </w:r>
          </w:p>
          <w:p w:rsidR="00C37DAF" w:rsidRDefault="00C37DAF" w:rsidP="00C02521">
            <w:r>
              <w:t>Trends in the physical properties of alkanes</w:t>
            </w:r>
          </w:p>
        </w:tc>
        <w:tc>
          <w:tcPr>
            <w:tcW w:w="2394" w:type="dxa"/>
          </w:tcPr>
          <w:p w:rsidR="00C37DAF" w:rsidRDefault="00C37DAF" w:rsidP="00C02521"/>
        </w:tc>
      </w:tr>
      <w:tr w:rsidR="00C37DAF" w:rsidTr="00C02521">
        <w:tc>
          <w:tcPr>
            <w:tcW w:w="675" w:type="dxa"/>
          </w:tcPr>
          <w:p w:rsidR="00C37DAF" w:rsidRDefault="00C37DAF" w:rsidP="00C02521">
            <w:r>
              <w:t>19.5</w:t>
            </w:r>
          </w:p>
        </w:tc>
        <w:tc>
          <w:tcPr>
            <w:tcW w:w="4113" w:type="dxa"/>
          </w:tcPr>
          <w:p w:rsidR="00C37DAF" w:rsidRDefault="00C37DAF" w:rsidP="00C02521">
            <w:r>
              <w:t>Illustrate structural isomerism in alkanes</w:t>
            </w:r>
          </w:p>
        </w:tc>
        <w:tc>
          <w:tcPr>
            <w:tcW w:w="2394" w:type="dxa"/>
          </w:tcPr>
          <w:p w:rsidR="00C37DAF" w:rsidRDefault="00C37DAF" w:rsidP="00C02521"/>
        </w:tc>
        <w:tc>
          <w:tcPr>
            <w:tcW w:w="2394" w:type="dxa"/>
          </w:tcPr>
          <w:p w:rsidR="00C37DAF" w:rsidRDefault="00C37DAF" w:rsidP="00C02521"/>
        </w:tc>
      </w:tr>
      <w:tr w:rsidR="00C37DAF" w:rsidTr="00C02521">
        <w:tc>
          <w:tcPr>
            <w:tcW w:w="675" w:type="dxa"/>
          </w:tcPr>
          <w:p w:rsidR="00C37DAF" w:rsidRDefault="00C37DAF" w:rsidP="00C02521">
            <w:r>
              <w:t>19.7</w:t>
            </w:r>
          </w:p>
        </w:tc>
        <w:tc>
          <w:tcPr>
            <w:tcW w:w="4113" w:type="dxa"/>
          </w:tcPr>
          <w:p w:rsidR="00C37DAF" w:rsidRDefault="00C37DAF" w:rsidP="00C02521">
            <w:r>
              <w:t>Know that petroleum and natural gas are sources of organic compounds</w:t>
            </w:r>
          </w:p>
        </w:tc>
        <w:tc>
          <w:tcPr>
            <w:tcW w:w="2394" w:type="dxa"/>
          </w:tcPr>
          <w:p w:rsidR="00C37DAF" w:rsidRDefault="00C37DAF" w:rsidP="00C02521"/>
        </w:tc>
        <w:tc>
          <w:tcPr>
            <w:tcW w:w="2394" w:type="dxa"/>
          </w:tcPr>
          <w:p w:rsidR="00C37DAF" w:rsidRDefault="00C37DAF" w:rsidP="00C02521"/>
        </w:tc>
      </w:tr>
    </w:tbl>
    <w:p w:rsidR="00705A1C" w:rsidRDefault="00705A1C" w:rsidP="00C37DAF"/>
    <w:p w:rsidR="00C37DAF" w:rsidRPr="00705A1C" w:rsidRDefault="00C37DAF" w:rsidP="00C37DAF">
      <w:pPr>
        <w:pStyle w:val="Heading3"/>
        <w:rPr>
          <w:rFonts w:ascii="Arial" w:hAnsi="Arial" w:cs="Arial"/>
          <w:b/>
          <w:color w:val="auto"/>
          <w:szCs w:val="22"/>
          <w:u w:val="single"/>
        </w:rPr>
      </w:pPr>
      <w:r w:rsidRPr="00705A1C">
        <w:rPr>
          <w:rFonts w:ascii="Arial" w:hAnsi="Arial" w:cs="Arial"/>
          <w:b/>
          <w:color w:val="auto"/>
          <w:szCs w:val="22"/>
          <w:u w:val="single"/>
        </w:rPr>
        <w:t>Previous learning</w:t>
      </w:r>
    </w:p>
    <w:p w:rsidR="00C37DAF" w:rsidRDefault="00C37DAF" w:rsidP="00C37DAF">
      <w:pPr>
        <w:pStyle w:val="TTtabletext"/>
        <w:rPr>
          <w:rFonts w:cs="Arial"/>
          <w:sz w:val="22"/>
          <w:szCs w:val="22"/>
        </w:rPr>
      </w:pPr>
      <w:r w:rsidRPr="00705A1C">
        <w:rPr>
          <w:rFonts w:cs="Arial"/>
          <w:sz w:val="22"/>
          <w:szCs w:val="22"/>
        </w:rPr>
        <w:t>To meet the expectations of this unit, students should already know that carbon forms covalent compounds with four bonds and that life is based on structures of carbon atoms.</w:t>
      </w:r>
    </w:p>
    <w:p w:rsidR="00266BFD" w:rsidRPr="00705A1C" w:rsidRDefault="00266BFD" w:rsidP="00C37DAF">
      <w:pPr>
        <w:pStyle w:val="TTtabletext"/>
        <w:rPr>
          <w:rFonts w:cs="Arial"/>
          <w:sz w:val="22"/>
          <w:szCs w:val="22"/>
        </w:rPr>
      </w:pPr>
    </w:p>
    <w:p w:rsidR="00266BFD" w:rsidRPr="004F70C0" w:rsidRDefault="00266BFD" w:rsidP="00266BFD">
      <w:pPr>
        <w:rPr>
          <w:rFonts w:ascii="Arial" w:hAnsi="Arial" w:cs="Arial"/>
          <w:b/>
          <w:noProof/>
          <w:u w:val="single"/>
          <w:lang w:val="en-US"/>
        </w:rPr>
      </w:pPr>
      <w:r w:rsidRPr="004F70C0">
        <w:rPr>
          <w:rFonts w:ascii="Arial" w:hAnsi="Arial" w:cs="Arial"/>
          <w:b/>
          <w:noProof/>
          <w:u w:val="single"/>
          <w:lang w:val="en-US"/>
        </w:rPr>
        <w:t xml:space="preserve">Previous knowledge: </w:t>
      </w:r>
    </w:p>
    <w:p w:rsidR="00266BFD" w:rsidRDefault="00266BFD" w:rsidP="00266BFD">
      <w:pPr>
        <w:rPr>
          <w:rFonts w:ascii="Arial" w:hAnsi="Arial" w:cs="Arial"/>
          <w:noProof/>
          <w:lang w:val="en-US"/>
        </w:rPr>
      </w:pPr>
      <w:r>
        <w:rPr>
          <w:rFonts w:ascii="Arial" w:hAnsi="Arial" w:cs="Arial"/>
          <w:noProof/>
          <w:lang w:val="en-US"/>
        </w:rPr>
        <w:t>Know how a variety of fuels and other useful compounds can be obtained from petroleum and natural gas – fractional distillation</w:t>
      </w:r>
    </w:p>
    <w:p w:rsidR="00266BFD" w:rsidRDefault="00266BFD" w:rsidP="00266BFD">
      <w:pPr>
        <w:rPr>
          <w:rFonts w:ascii="Arial" w:hAnsi="Arial" w:cs="Arial"/>
          <w:noProof/>
          <w:lang w:val="en-US"/>
        </w:rPr>
      </w:pPr>
      <w:r>
        <w:rPr>
          <w:rFonts w:ascii="Arial" w:hAnsi="Arial" w:cs="Arial"/>
          <w:noProof/>
          <w:lang w:val="en-US"/>
        </w:rPr>
        <w:t>Know the carbon cycle and that products from combustion of hydrocarbo-based fuels can inflict damage on the environment.</w:t>
      </w:r>
    </w:p>
    <w:p w:rsidR="00266BFD" w:rsidRDefault="00266BFD" w:rsidP="00266BFD">
      <w:pPr>
        <w:rPr>
          <w:rFonts w:ascii="Arial" w:hAnsi="Arial" w:cs="Arial"/>
          <w:noProof/>
          <w:lang w:val="en-US"/>
        </w:rPr>
      </w:pPr>
      <w:r>
        <w:rPr>
          <w:rFonts w:ascii="Arial" w:hAnsi="Arial" w:cs="Arial"/>
          <w:noProof/>
          <w:lang w:val="en-US"/>
        </w:rPr>
        <w:t>Know that build up of methane &amp; carbon dioxide is leading to warming of atmosphere</w:t>
      </w:r>
      <w:r w:rsidRPr="00705A1C">
        <w:rPr>
          <w:rFonts w:ascii="Arial" w:hAnsi="Arial" w:cs="Arial"/>
          <w:noProof/>
          <w:lang w:val="en-US"/>
        </w:rPr>
        <w:t xml:space="preserve">     </w:t>
      </w:r>
    </w:p>
    <w:p w:rsidR="00266BFD" w:rsidRDefault="00266BFD">
      <w:pPr>
        <w:rPr>
          <w:rFonts w:ascii="Arial" w:eastAsia="Times" w:hAnsi="Arial" w:cs="Arial"/>
          <w:spacing w:val="-2"/>
          <w:kern w:val="28"/>
          <w:lang w:val="en-GB" w:eastAsia="en-GB"/>
        </w:rPr>
      </w:pPr>
      <w:r>
        <w:rPr>
          <w:rFonts w:cs="Arial"/>
        </w:rPr>
        <w:br w:type="page"/>
      </w:r>
    </w:p>
    <w:p w:rsidR="00266BFD" w:rsidRDefault="00266BFD" w:rsidP="00C37DAF">
      <w:pPr>
        <w:pStyle w:val="TLtablelist"/>
        <w:rPr>
          <w:rFonts w:cs="Arial"/>
          <w:sz w:val="22"/>
          <w:szCs w:val="22"/>
        </w:rPr>
      </w:pPr>
    </w:p>
    <w:p w:rsidR="00705A1C" w:rsidRPr="00266BFD" w:rsidRDefault="00266BFD" w:rsidP="00C37DAF">
      <w:pPr>
        <w:pStyle w:val="TLtablelist"/>
        <w:rPr>
          <w:rFonts w:cs="Arial"/>
          <w:b/>
          <w:sz w:val="22"/>
          <w:szCs w:val="22"/>
          <w:u w:val="single"/>
        </w:rPr>
      </w:pPr>
      <w:r w:rsidRPr="00266BFD">
        <w:rPr>
          <w:rFonts w:cs="Arial"/>
          <w:b/>
          <w:sz w:val="22"/>
          <w:szCs w:val="22"/>
          <w:u w:val="single"/>
        </w:rPr>
        <w:t>Lesson plan:</w:t>
      </w:r>
    </w:p>
    <w:p w:rsidR="00705A1C" w:rsidRPr="00705A1C" w:rsidRDefault="00705A1C" w:rsidP="00C37DAF">
      <w:pPr>
        <w:pStyle w:val="TLtablelist"/>
        <w:rPr>
          <w:rFonts w:cs="Arial"/>
          <w:sz w:val="22"/>
          <w:szCs w:val="22"/>
        </w:rPr>
      </w:pPr>
    </w:p>
    <w:tbl>
      <w:tblPr>
        <w:tblStyle w:val="TableGrid"/>
        <w:tblW w:w="10774" w:type="dxa"/>
        <w:tblInd w:w="-743" w:type="dxa"/>
        <w:tblLook w:val="04A0"/>
      </w:tblPr>
      <w:tblGrid>
        <w:gridCol w:w="993"/>
        <w:gridCol w:w="2410"/>
        <w:gridCol w:w="4271"/>
        <w:gridCol w:w="3100"/>
      </w:tblGrid>
      <w:tr w:rsidR="00705A1C" w:rsidTr="00705A1C">
        <w:tc>
          <w:tcPr>
            <w:tcW w:w="993" w:type="dxa"/>
          </w:tcPr>
          <w:p w:rsidR="00705A1C" w:rsidRP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  <w:b/>
              </w:rPr>
            </w:pPr>
            <w:r w:rsidRPr="00266BFD">
              <w:rPr>
                <w:rFonts w:ascii="Arial" w:hAnsi="Arial" w:cs="Arial"/>
                <w:b/>
              </w:rPr>
              <w:t>T</w:t>
            </w:r>
            <w:r w:rsidR="00705A1C" w:rsidRPr="00266BFD">
              <w:rPr>
                <w:rFonts w:ascii="Arial" w:hAnsi="Arial" w:cs="Arial"/>
                <w:b/>
              </w:rPr>
              <w:t>ime</w:t>
            </w:r>
            <w:r w:rsidRPr="00266BFD">
              <w:rPr>
                <w:rFonts w:ascii="Arial" w:hAnsi="Arial" w:cs="Arial"/>
                <w:b/>
              </w:rPr>
              <w:t xml:space="preserve"> (mins)</w:t>
            </w:r>
          </w:p>
        </w:tc>
        <w:tc>
          <w:tcPr>
            <w:tcW w:w="2410" w:type="dxa"/>
          </w:tcPr>
          <w:p w:rsidR="00705A1C" w:rsidRPr="00266BFD" w:rsidRDefault="00705A1C" w:rsidP="00C37DAF">
            <w:pPr>
              <w:tabs>
                <w:tab w:val="left" w:pos="1813"/>
              </w:tabs>
              <w:rPr>
                <w:rFonts w:ascii="Arial" w:hAnsi="Arial" w:cs="Arial"/>
                <w:b/>
              </w:rPr>
            </w:pPr>
            <w:r w:rsidRPr="00266BFD">
              <w:rPr>
                <w:rFonts w:ascii="Arial" w:hAnsi="Arial" w:cs="Arial"/>
                <w:b/>
              </w:rPr>
              <w:t xml:space="preserve">What </w:t>
            </w:r>
          </w:p>
        </w:tc>
        <w:tc>
          <w:tcPr>
            <w:tcW w:w="4271" w:type="dxa"/>
          </w:tcPr>
          <w:p w:rsidR="00705A1C" w:rsidRPr="00266BFD" w:rsidRDefault="00705A1C" w:rsidP="00C37DAF">
            <w:pPr>
              <w:tabs>
                <w:tab w:val="left" w:pos="1813"/>
              </w:tabs>
              <w:rPr>
                <w:rFonts w:ascii="Arial" w:hAnsi="Arial" w:cs="Arial"/>
                <w:b/>
              </w:rPr>
            </w:pPr>
            <w:r w:rsidRPr="00266BFD">
              <w:rPr>
                <w:rFonts w:ascii="Arial" w:hAnsi="Arial" w:cs="Arial"/>
                <w:b/>
              </w:rPr>
              <w:t xml:space="preserve">How </w:t>
            </w:r>
          </w:p>
        </w:tc>
        <w:tc>
          <w:tcPr>
            <w:tcW w:w="3100" w:type="dxa"/>
          </w:tcPr>
          <w:p w:rsidR="00705A1C" w:rsidRPr="00266BFD" w:rsidRDefault="00705A1C" w:rsidP="00C37DAF">
            <w:pPr>
              <w:tabs>
                <w:tab w:val="left" w:pos="1813"/>
              </w:tabs>
              <w:rPr>
                <w:rFonts w:ascii="Arial" w:hAnsi="Arial" w:cs="Arial"/>
                <w:b/>
              </w:rPr>
            </w:pPr>
            <w:r w:rsidRPr="00266BFD">
              <w:rPr>
                <w:rFonts w:ascii="Arial" w:hAnsi="Arial" w:cs="Arial"/>
                <w:b/>
              </w:rPr>
              <w:t>resources</w:t>
            </w:r>
          </w:p>
        </w:tc>
      </w:tr>
      <w:tr w:rsidR="00705A1C" w:rsidTr="00705A1C">
        <w:tc>
          <w:tcPr>
            <w:tcW w:w="993" w:type="dxa"/>
          </w:tcPr>
          <w:p w:rsidR="00705A1C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410" w:type="dxa"/>
          </w:tcPr>
          <w:p w:rsidR="00705A1C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Introduction</w:t>
            </w:r>
            <w:r w:rsidR="00705A1C">
              <w:rPr>
                <w:rFonts w:ascii="Arial" w:hAnsi="Arial" w:cs="Arial"/>
              </w:rPr>
              <w:t xml:space="preserve"> – do the students know tetravalent nature of C and that it is the foundation of organic molecules</w:t>
            </w:r>
          </w:p>
        </w:tc>
        <w:tc>
          <w:tcPr>
            <w:tcW w:w="4271" w:type="dxa"/>
          </w:tcPr>
          <w:p w:rsidR="00705A1C" w:rsidRDefault="00D2598E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Worksheet to be done in class</w:t>
            </w:r>
          </w:p>
        </w:tc>
        <w:tc>
          <w:tcPr>
            <w:tcW w:w="3100" w:type="dxa"/>
          </w:tcPr>
          <w:p w:rsidR="00705A1C" w:rsidRDefault="00D2598E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worksheet</w:t>
            </w:r>
          </w:p>
        </w:tc>
      </w:tr>
      <w:tr w:rsidR="00705A1C" w:rsidTr="00705A1C">
        <w:tc>
          <w:tcPr>
            <w:tcW w:w="993" w:type="dxa"/>
          </w:tcPr>
          <w:p w:rsidR="00705A1C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410" w:type="dxa"/>
          </w:tcPr>
          <w:p w:rsidR="00705A1C" w:rsidRDefault="0081040A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Hydrocarbons are composed of hydrogen and carbon only.</w:t>
            </w:r>
          </w:p>
          <w:p w:rsidR="0081040A" w:rsidRDefault="0081040A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Alkanes are a family of hydrocarbons which form a homologous series (saturated)</w:t>
            </w:r>
          </w:p>
        </w:tc>
        <w:tc>
          <w:tcPr>
            <w:tcW w:w="4271" w:type="dxa"/>
          </w:tcPr>
          <w:p w:rsidR="00705A1C" w:rsidRDefault="0081040A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make first 4 alkanes using molymods</w:t>
            </w:r>
          </w:p>
          <w:p w:rsidR="0081040A" w:rsidRDefault="0081040A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determine general formula for the homologous series is CnH2n+2</w:t>
            </w:r>
          </w:p>
          <w:p w:rsidR="0081040A" w:rsidRDefault="0081040A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complete a table to list the graphical and structural formulae of the first 4 alkanes.</w:t>
            </w:r>
          </w:p>
          <w:p w:rsidR="0081040A" w:rsidRDefault="0081040A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determine the molecular formulae of the first 10 alkanes by using the general formula</w:t>
            </w:r>
          </w:p>
        </w:tc>
        <w:tc>
          <w:tcPr>
            <w:tcW w:w="3100" w:type="dxa"/>
          </w:tcPr>
          <w:p w:rsidR="00705A1C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Molymods</w:t>
            </w:r>
          </w:p>
          <w:p w:rsid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Groups of 4</w:t>
            </w:r>
          </w:p>
        </w:tc>
      </w:tr>
      <w:tr w:rsidR="00705A1C" w:rsidTr="00705A1C">
        <w:tc>
          <w:tcPr>
            <w:tcW w:w="993" w:type="dxa"/>
          </w:tcPr>
          <w:p w:rsidR="00705A1C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410" w:type="dxa"/>
          </w:tcPr>
          <w:p w:rsidR="00705A1C" w:rsidRDefault="0081040A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Chain  isomers of butane</w:t>
            </w:r>
          </w:p>
        </w:tc>
        <w:tc>
          <w:tcPr>
            <w:tcW w:w="4271" w:type="dxa"/>
          </w:tcPr>
          <w:p w:rsidR="00705A1C" w:rsidRDefault="0081040A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construct straight and branched molecules of butane. Naming system is introduced: butane and methylpropane</w:t>
            </w:r>
          </w:p>
          <w:p w:rsid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copy diagrams of each into their books.</w:t>
            </w:r>
          </w:p>
          <w:p w:rsid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Write definition of isomer from yellow box p 165</w:t>
            </w:r>
          </w:p>
          <w:p w:rsid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are invited to construct isomers of pentane (work with another group)</w:t>
            </w:r>
          </w:p>
        </w:tc>
        <w:tc>
          <w:tcPr>
            <w:tcW w:w="3100" w:type="dxa"/>
          </w:tcPr>
          <w:p w:rsidR="00705A1C" w:rsidRDefault="0081040A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p. 163 </w:t>
            </w:r>
            <w:r w:rsidR="00266BFD">
              <w:rPr>
                <w:rFonts w:ascii="Arial" w:hAnsi="Arial" w:cs="Arial"/>
              </w:rPr>
              <w:t>Advanced Chemistry for You.</w:t>
            </w:r>
          </w:p>
          <w:p w:rsid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</w:p>
          <w:p w:rsid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</w:p>
          <w:p w:rsid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</w:p>
          <w:p w:rsid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If finished, complete Q4, p 165</w:t>
            </w:r>
          </w:p>
        </w:tc>
      </w:tr>
      <w:tr w:rsidR="00705A1C" w:rsidTr="00705A1C">
        <w:tc>
          <w:tcPr>
            <w:tcW w:w="993" w:type="dxa"/>
          </w:tcPr>
          <w:p w:rsidR="00705A1C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410" w:type="dxa"/>
          </w:tcPr>
          <w:p w:rsidR="00705A1C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Alkanes as fuels</w:t>
            </w:r>
          </w:p>
        </w:tc>
        <w:tc>
          <w:tcPr>
            <w:tcW w:w="4271" w:type="dxa"/>
          </w:tcPr>
          <w:p w:rsidR="00705A1C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That the complete combustion products of hydrocarbons are carbon dioxide and water.</w:t>
            </w:r>
          </w:p>
          <w:p w:rsid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That the products of incomplete combustion are C  or CO</w:t>
            </w:r>
          </w:p>
        </w:tc>
        <w:tc>
          <w:tcPr>
            <w:tcW w:w="3100" w:type="dxa"/>
          </w:tcPr>
          <w:p w:rsidR="00705A1C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Propane burner</w:t>
            </w:r>
          </w:p>
          <w:p w:rsid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Wax candle</w:t>
            </w:r>
          </w:p>
        </w:tc>
      </w:tr>
      <w:tr w:rsidR="00266BFD" w:rsidTr="00705A1C">
        <w:tc>
          <w:tcPr>
            <w:tcW w:w="993" w:type="dxa"/>
          </w:tcPr>
          <w:p w:rsid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10" w:type="dxa"/>
          </w:tcPr>
          <w:p w:rsid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Plenary </w:t>
            </w:r>
          </w:p>
        </w:tc>
        <w:tc>
          <w:tcPr>
            <w:tcW w:w="4271" w:type="dxa"/>
          </w:tcPr>
          <w:p w:rsid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Summary of lesson objectives</w:t>
            </w:r>
          </w:p>
          <w:p w:rsid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Review homework</w:t>
            </w:r>
          </w:p>
        </w:tc>
        <w:tc>
          <w:tcPr>
            <w:tcW w:w="3100" w:type="dxa"/>
          </w:tcPr>
          <w:p w:rsidR="00266BFD" w:rsidRDefault="00266BFD" w:rsidP="00C37DAF">
            <w:pPr>
              <w:tabs>
                <w:tab w:val="left" w:pos="1813"/>
              </w:tabs>
              <w:rPr>
                <w:rFonts w:ascii="Arial" w:hAnsi="Arial" w:cs="Arial"/>
              </w:rPr>
            </w:pPr>
          </w:p>
        </w:tc>
      </w:tr>
    </w:tbl>
    <w:p w:rsidR="00C37DAF" w:rsidRPr="00705A1C" w:rsidRDefault="00C37DAF" w:rsidP="00C37DAF">
      <w:pPr>
        <w:tabs>
          <w:tab w:val="left" w:pos="1813"/>
        </w:tabs>
        <w:rPr>
          <w:rFonts w:ascii="Arial" w:hAnsi="Arial" w:cs="Arial"/>
        </w:rPr>
      </w:pPr>
    </w:p>
    <w:p w:rsidR="004F70C0" w:rsidRDefault="00B3303A">
      <w:pPr>
        <w:rPr>
          <w:rFonts w:ascii="Arial" w:hAnsi="Arial" w:cs="Arial"/>
          <w:noProof/>
          <w:lang w:val="en-US"/>
        </w:rPr>
      </w:pPr>
      <w:r w:rsidRPr="00705A1C">
        <w:rPr>
          <w:rFonts w:ascii="Arial" w:hAnsi="Arial" w:cs="Arial"/>
          <w:noProof/>
          <w:lang w:val="en-US"/>
        </w:rPr>
        <w:t xml:space="preserve"> </w:t>
      </w:r>
    </w:p>
    <w:p w:rsidR="0031417E" w:rsidRDefault="0031417E" w:rsidP="00343CE7">
      <w:pPr>
        <w:spacing w:after="120" w:line="240" w:lineRule="auto"/>
      </w:pPr>
    </w:p>
    <w:p w:rsidR="0031417E" w:rsidRDefault="0031417E" w:rsidP="00343CE7">
      <w:pPr>
        <w:spacing w:after="120" w:line="240" w:lineRule="auto"/>
      </w:pPr>
    </w:p>
    <w:p w:rsidR="00266BFD" w:rsidRDefault="00266BFD">
      <w:r>
        <w:br w:type="page"/>
      </w:r>
    </w:p>
    <w:p w:rsidR="0031417E" w:rsidRDefault="0031417E" w:rsidP="00343CE7">
      <w:pPr>
        <w:spacing w:after="120" w:line="240" w:lineRule="auto"/>
      </w:pPr>
    </w:p>
    <w:p w:rsidR="00343CE7" w:rsidRPr="0031417E" w:rsidRDefault="0031417E" w:rsidP="00343CE7">
      <w:pPr>
        <w:spacing w:after="120" w:line="240" w:lineRule="auto"/>
        <w:rPr>
          <w:b/>
        </w:rPr>
      </w:pPr>
      <w:r w:rsidRPr="0031417E">
        <w:rPr>
          <w:b/>
        </w:rPr>
        <w:t>Student</w:t>
      </w:r>
      <w:r w:rsidR="00BF6916" w:rsidRPr="0031417E">
        <w:rPr>
          <w:b/>
        </w:rPr>
        <w:t xml:space="preserve"> Exercise</w:t>
      </w:r>
    </w:p>
    <w:p w:rsidR="0031417E" w:rsidRDefault="0031417E" w:rsidP="00343CE7">
      <w:pPr>
        <w:spacing w:after="120" w:line="240" w:lineRule="auto"/>
      </w:pPr>
      <w:r>
        <w:t xml:space="preserve">Class </w:t>
      </w:r>
      <w:r w:rsidR="006638AE">
        <w:t>11.</w:t>
      </w:r>
      <w:r w:rsidR="00C8448A">
        <w:t>4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8448A">
        <w:t>period 5</w:t>
      </w:r>
      <w:r>
        <w:t xml:space="preserve"> </w:t>
      </w:r>
      <w:r>
        <w:tab/>
      </w:r>
      <w:r w:rsidR="00C8448A">
        <w:t>25</w:t>
      </w:r>
      <w:r>
        <w:t xml:space="preserve"> Feb 2009</w:t>
      </w:r>
    </w:p>
    <w:p w:rsidR="0031417E" w:rsidRDefault="0031417E" w:rsidP="00343CE7">
      <w:pPr>
        <w:spacing w:after="120" w:line="240" w:lineRule="auto"/>
      </w:pPr>
      <w:r>
        <w:t>Student name:__________________________________</w:t>
      </w:r>
    </w:p>
    <w:p w:rsidR="0031417E" w:rsidRDefault="0031417E" w:rsidP="00343CE7">
      <w:pPr>
        <w:spacing w:after="120" w:line="240" w:lineRule="auto"/>
      </w:pPr>
    </w:p>
    <w:p w:rsidR="00953754" w:rsidRDefault="00D2598E" w:rsidP="00343CE7">
      <w:pPr>
        <w:spacing w:after="120" w:line="240" w:lineRule="auto"/>
      </w:pPr>
      <w:r>
        <w:t xml:space="preserve">Here is </w:t>
      </w:r>
      <w:r w:rsidR="0031417E">
        <w:t>the Periodic table of the first 18 elements:</w:t>
      </w:r>
    </w:p>
    <w:tbl>
      <w:tblPr>
        <w:tblStyle w:val="TableGrid"/>
        <w:tblW w:w="0" w:type="auto"/>
        <w:tblLook w:val="04A0"/>
      </w:tblPr>
      <w:tblGrid>
        <w:gridCol w:w="982"/>
        <w:gridCol w:w="1037"/>
        <w:gridCol w:w="1094"/>
        <w:gridCol w:w="1023"/>
        <w:gridCol w:w="1018"/>
        <w:gridCol w:w="1014"/>
        <w:gridCol w:w="1014"/>
        <w:gridCol w:w="1021"/>
        <w:gridCol w:w="1039"/>
      </w:tblGrid>
      <w:tr w:rsidR="007458AD" w:rsidTr="007458AD">
        <w:tc>
          <w:tcPr>
            <w:tcW w:w="993" w:type="dxa"/>
            <w:tcBorders>
              <w:top w:val="nil"/>
              <w:left w:val="nil"/>
            </w:tcBorders>
          </w:tcPr>
          <w:p w:rsidR="00953754" w:rsidRDefault="00953754" w:rsidP="007458AD">
            <w:pPr>
              <w:spacing w:after="120"/>
              <w:jc w:val="center"/>
            </w:pPr>
          </w:p>
        </w:tc>
        <w:tc>
          <w:tcPr>
            <w:tcW w:w="1038" w:type="dxa"/>
            <w:shd w:val="clear" w:color="auto" w:fill="B6DDE8" w:themeFill="accent5" w:themeFillTint="66"/>
          </w:tcPr>
          <w:p w:rsidR="00953754" w:rsidRPr="007458AD" w:rsidRDefault="007458AD" w:rsidP="007458AD">
            <w:pPr>
              <w:spacing w:after="120"/>
              <w:jc w:val="center"/>
              <w:rPr>
                <w:color w:val="365F91" w:themeColor="accent1" w:themeShade="BF"/>
                <w:sz w:val="36"/>
                <w:szCs w:val="36"/>
              </w:rPr>
            </w:pPr>
            <w:r w:rsidRPr="007458AD">
              <w:rPr>
                <w:color w:val="365F91" w:themeColor="accent1" w:themeShade="BF"/>
                <w:sz w:val="36"/>
                <w:szCs w:val="36"/>
              </w:rPr>
              <w:t>I</w:t>
            </w:r>
          </w:p>
        </w:tc>
        <w:tc>
          <w:tcPr>
            <w:tcW w:w="1059" w:type="dxa"/>
            <w:shd w:val="clear" w:color="auto" w:fill="B6DDE8" w:themeFill="accent5" w:themeFillTint="66"/>
          </w:tcPr>
          <w:p w:rsidR="00953754" w:rsidRPr="007458AD" w:rsidRDefault="007458AD" w:rsidP="007458AD">
            <w:pPr>
              <w:spacing w:after="120"/>
              <w:jc w:val="center"/>
              <w:rPr>
                <w:color w:val="365F91" w:themeColor="accent1" w:themeShade="BF"/>
                <w:sz w:val="36"/>
                <w:szCs w:val="36"/>
              </w:rPr>
            </w:pPr>
            <w:r w:rsidRPr="007458AD">
              <w:rPr>
                <w:color w:val="365F91" w:themeColor="accent1" w:themeShade="BF"/>
                <w:sz w:val="36"/>
                <w:szCs w:val="36"/>
              </w:rPr>
              <w:t>II</w:t>
            </w:r>
          </w:p>
        </w:tc>
        <w:tc>
          <w:tcPr>
            <w:tcW w:w="1026" w:type="dxa"/>
            <w:shd w:val="clear" w:color="auto" w:fill="B6DDE8" w:themeFill="accent5" w:themeFillTint="66"/>
          </w:tcPr>
          <w:p w:rsidR="00953754" w:rsidRPr="007458AD" w:rsidRDefault="007458AD" w:rsidP="007458AD">
            <w:pPr>
              <w:spacing w:after="120"/>
              <w:jc w:val="center"/>
              <w:rPr>
                <w:color w:val="365F91" w:themeColor="accent1" w:themeShade="BF"/>
                <w:sz w:val="36"/>
                <w:szCs w:val="36"/>
              </w:rPr>
            </w:pPr>
            <w:r w:rsidRPr="007458AD">
              <w:rPr>
                <w:color w:val="365F91" w:themeColor="accent1" w:themeShade="BF"/>
                <w:sz w:val="36"/>
                <w:szCs w:val="36"/>
              </w:rPr>
              <w:t>III</w:t>
            </w:r>
          </w:p>
        </w:tc>
        <w:tc>
          <w:tcPr>
            <w:tcW w:w="1022" w:type="dxa"/>
            <w:shd w:val="clear" w:color="auto" w:fill="B6DDE8" w:themeFill="accent5" w:themeFillTint="66"/>
          </w:tcPr>
          <w:p w:rsidR="00953754" w:rsidRPr="007458AD" w:rsidRDefault="007458AD" w:rsidP="007458AD">
            <w:pPr>
              <w:spacing w:after="120"/>
              <w:jc w:val="center"/>
              <w:rPr>
                <w:color w:val="365F91" w:themeColor="accent1" w:themeShade="BF"/>
                <w:sz w:val="36"/>
                <w:szCs w:val="36"/>
              </w:rPr>
            </w:pPr>
            <w:r w:rsidRPr="007458AD">
              <w:rPr>
                <w:color w:val="365F91" w:themeColor="accent1" w:themeShade="BF"/>
                <w:sz w:val="36"/>
                <w:szCs w:val="36"/>
              </w:rPr>
              <w:t>IV</w:t>
            </w:r>
          </w:p>
        </w:tc>
        <w:tc>
          <w:tcPr>
            <w:tcW w:w="1019" w:type="dxa"/>
            <w:shd w:val="clear" w:color="auto" w:fill="B6DDE8" w:themeFill="accent5" w:themeFillTint="66"/>
          </w:tcPr>
          <w:p w:rsidR="00953754" w:rsidRPr="007458AD" w:rsidRDefault="007458AD" w:rsidP="007458AD">
            <w:pPr>
              <w:spacing w:after="120"/>
              <w:jc w:val="center"/>
              <w:rPr>
                <w:color w:val="365F91" w:themeColor="accent1" w:themeShade="BF"/>
                <w:sz w:val="36"/>
                <w:szCs w:val="36"/>
              </w:rPr>
            </w:pPr>
            <w:r w:rsidRPr="007458AD">
              <w:rPr>
                <w:color w:val="365F91" w:themeColor="accent1" w:themeShade="BF"/>
                <w:sz w:val="36"/>
                <w:szCs w:val="36"/>
              </w:rPr>
              <w:t>V</w:t>
            </w:r>
          </w:p>
        </w:tc>
        <w:tc>
          <w:tcPr>
            <w:tcW w:w="1020" w:type="dxa"/>
            <w:shd w:val="clear" w:color="auto" w:fill="B6DDE8" w:themeFill="accent5" w:themeFillTint="66"/>
          </w:tcPr>
          <w:p w:rsidR="00953754" w:rsidRPr="007458AD" w:rsidRDefault="007458AD" w:rsidP="007458AD">
            <w:pPr>
              <w:spacing w:after="120"/>
              <w:jc w:val="center"/>
              <w:rPr>
                <w:color w:val="365F91" w:themeColor="accent1" w:themeShade="BF"/>
                <w:sz w:val="36"/>
                <w:szCs w:val="36"/>
              </w:rPr>
            </w:pPr>
            <w:r w:rsidRPr="007458AD">
              <w:rPr>
                <w:color w:val="365F91" w:themeColor="accent1" w:themeShade="BF"/>
                <w:sz w:val="36"/>
                <w:szCs w:val="36"/>
              </w:rPr>
              <w:t>VI</w:t>
            </w:r>
          </w:p>
        </w:tc>
        <w:tc>
          <w:tcPr>
            <w:tcW w:w="1025" w:type="dxa"/>
            <w:shd w:val="clear" w:color="auto" w:fill="B6DDE8" w:themeFill="accent5" w:themeFillTint="66"/>
          </w:tcPr>
          <w:p w:rsidR="00953754" w:rsidRPr="007458AD" w:rsidRDefault="007458AD" w:rsidP="007458AD">
            <w:pPr>
              <w:spacing w:after="120"/>
              <w:jc w:val="center"/>
              <w:rPr>
                <w:color w:val="365F91" w:themeColor="accent1" w:themeShade="BF"/>
                <w:sz w:val="36"/>
                <w:szCs w:val="36"/>
              </w:rPr>
            </w:pPr>
            <w:r w:rsidRPr="007458AD">
              <w:rPr>
                <w:color w:val="365F91" w:themeColor="accent1" w:themeShade="BF"/>
                <w:sz w:val="36"/>
                <w:szCs w:val="36"/>
              </w:rPr>
              <w:t>VII</w:t>
            </w:r>
          </w:p>
        </w:tc>
        <w:tc>
          <w:tcPr>
            <w:tcW w:w="1040" w:type="dxa"/>
            <w:shd w:val="clear" w:color="auto" w:fill="B6DDE8" w:themeFill="accent5" w:themeFillTint="66"/>
          </w:tcPr>
          <w:p w:rsidR="00953754" w:rsidRPr="007458AD" w:rsidRDefault="007458AD" w:rsidP="007458AD">
            <w:pPr>
              <w:spacing w:after="120"/>
              <w:jc w:val="center"/>
              <w:rPr>
                <w:color w:val="365F91" w:themeColor="accent1" w:themeShade="BF"/>
                <w:sz w:val="36"/>
                <w:szCs w:val="36"/>
              </w:rPr>
            </w:pPr>
            <w:r w:rsidRPr="007458AD">
              <w:rPr>
                <w:color w:val="365F91" w:themeColor="accent1" w:themeShade="BF"/>
                <w:sz w:val="36"/>
                <w:szCs w:val="36"/>
              </w:rPr>
              <w:t>VIII</w:t>
            </w:r>
          </w:p>
        </w:tc>
      </w:tr>
      <w:tr w:rsidR="007458AD" w:rsidTr="007458AD">
        <w:tc>
          <w:tcPr>
            <w:tcW w:w="993" w:type="dxa"/>
            <w:shd w:val="clear" w:color="auto" w:fill="D6E3BC" w:themeFill="accent3" w:themeFillTint="66"/>
          </w:tcPr>
          <w:p w:rsidR="007458AD" w:rsidRPr="007458AD" w:rsidRDefault="007458AD" w:rsidP="007458AD">
            <w:pPr>
              <w:spacing w:after="120"/>
              <w:jc w:val="center"/>
              <w:rPr>
                <w:color w:val="C00000"/>
                <w:sz w:val="36"/>
                <w:szCs w:val="36"/>
              </w:rPr>
            </w:pPr>
            <w:r w:rsidRPr="007458AD">
              <w:rPr>
                <w:color w:val="C00000"/>
                <w:sz w:val="36"/>
                <w:szCs w:val="36"/>
              </w:rPr>
              <w:t>1</w:t>
            </w:r>
          </w:p>
        </w:tc>
        <w:tc>
          <w:tcPr>
            <w:tcW w:w="1038" w:type="dxa"/>
          </w:tcPr>
          <w:p w:rsidR="007458AD" w:rsidRPr="007458AD" w:rsidRDefault="007458AD" w:rsidP="007458AD">
            <w:pPr>
              <w:spacing w:after="120"/>
              <w:rPr>
                <w:sz w:val="44"/>
                <w:szCs w:val="44"/>
              </w:rPr>
            </w:pPr>
            <w:r w:rsidRPr="007458AD">
              <w:rPr>
                <w:sz w:val="44"/>
                <w:szCs w:val="44"/>
                <w:vertAlign w:val="superscript"/>
              </w:rPr>
              <w:t>1</w:t>
            </w:r>
            <w:r w:rsidRPr="007458AD">
              <w:rPr>
                <w:sz w:val="44"/>
                <w:szCs w:val="44"/>
              </w:rPr>
              <w:t>H</w:t>
            </w:r>
          </w:p>
        </w:tc>
        <w:tc>
          <w:tcPr>
            <w:tcW w:w="6171" w:type="dxa"/>
            <w:gridSpan w:val="6"/>
          </w:tcPr>
          <w:p w:rsidR="007458AD" w:rsidRPr="007458AD" w:rsidRDefault="007458AD" w:rsidP="007458AD">
            <w:pPr>
              <w:spacing w:after="120"/>
              <w:jc w:val="center"/>
              <w:rPr>
                <w:sz w:val="36"/>
                <w:szCs w:val="36"/>
              </w:rPr>
            </w:pPr>
          </w:p>
        </w:tc>
        <w:tc>
          <w:tcPr>
            <w:tcW w:w="1040" w:type="dxa"/>
          </w:tcPr>
          <w:p w:rsidR="007458AD" w:rsidRPr="007458AD" w:rsidRDefault="007458AD" w:rsidP="007458AD">
            <w:pPr>
              <w:spacing w:after="120"/>
              <w:rPr>
                <w:sz w:val="44"/>
                <w:szCs w:val="44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  <w:r w:rsidRPr="007458AD">
              <w:rPr>
                <w:sz w:val="44"/>
                <w:szCs w:val="44"/>
              </w:rPr>
              <w:t>H</w:t>
            </w:r>
            <w:r>
              <w:rPr>
                <w:sz w:val="44"/>
                <w:szCs w:val="44"/>
              </w:rPr>
              <w:t>e</w:t>
            </w:r>
          </w:p>
        </w:tc>
      </w:tr>
      <w:tr w:rsidR="007458AD" w:rsidTr="007458AD">
        <w:tc>
          <w:tcPr>
            <w:tcW w:w="993" w:type="dxa"/>
            <w:shd w:val="clear" w:color="auto" w:fill="D6E3BC" w:themeFill="accent3" w:themeFillTint="66"/>
          </w:tcPr>
          <w:p w:rsidR="007458AD" w:rsidRPr="007458AD" w:rsidRDefault="007458AD" w:rsidP="007458AD">
            <w:pPr>
              <w:spacing w:after="120"/>
              <w:jc w:val="center"/>
              <w:rPr>
                <w:color w:val="C00000"/>
                <w:sz w:val="36"/>
                <w:szCs w:val="36"/>
              </w:rPr>
            </w:pPr>
            <w:r w:rsidRPr="007458AD">
              <w:rPr>
                <w:color w:val="C00000"/>
                <w:sz w:val="36"/>
                <w:szCs w:val="36"/>
              </w:rPr>
              <w:t>2</w:t>
            </w:r>
          </w:p>
        </w:tc>
        <w:tc>
          <w:tcPr>
            <w:tcW w:w="1038" w:type="dxa"/>
          </w:tcPr>
          <w:p w:rsidR="007458AD" w:rsidRPr="007458AD" w:rsidRDefault="007458AD" w:rsidP="007458AD">
            <w:pPr>
              <w:spacing w:after="120"/>
              <w:rPr>
                <w:sz w:val="44"/>
                <w:szCs w:val="44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  <w:r>
              <w:rPr>
                <w:sz w:val="44"/>
                <w:szCs w:val="44"/>
              </w:rPr>
              <w:t>Li</w:t>
            </w:r>
          </w:p>
        </w:tc>
        <w:tc>
          <w:tcPr>
            <w:tcW w:w="1059" w:type="dxa"/>
          </w:tcPr>
          <w:p w:rsidR="007458AD" w:rsidRDefault="007458AD">
            <w:r>
              <w:rPr>
                <w:sz w:val="44"/>
                <w:szCs w:val="44"/>
                <w:vertAlign w:val="superscript"/>
              </w:rPr>
              <w:t>4</w:t>
            </w:r>
            <w:r>
              <w:rPr>
                <w:sz w:val="44"/>
                <w:szCs w:val="44"/>
              </w:rPr>
              <w:t>Be</w:t>
            </w:r>
          </w:p>
        </w:tc>
        <w:tc>
          <w:tcPr>
            <w:tcW w:w="1026" w:type="dxa"/>
          </w:tcPr>
          <w:p w:rsidR="007458AD" w:rsidRDefault="007458AD">
            <w:r>
              <w:rPr>
                <w:sz w:val="44"/>
                <w:szCs w:val="44"/>
                <w:vertAlign w:val="superscript"/>
              </w:rPr>
              <w:t>5</w:t>
            </w:r>
            <w:r>
              <w:rPr>
                <w:sz w:val="44"/>
                <w:szCs w:val="44"/>
              </w:rPr>
              <w:t>B</w:t>
            </w:r>
          </w:p>
        </w:tc>
        <w:tc>
          <w:tcPr>
            <w:tcW w:w="1022" w:type="dxa"/>
          </w:tcPr>
          <w:p w:rsidR="007458AD" w:rsidRDefault="007458AD">
            <w:r>
              <w:rPr>
                <w:sz w:val="44"/>
                <w:szCs w:val="44"/>
                <w:vertAlign w:val="superscript"/>
              </w:rPr>
              <w:t>6</w:t>
            </w:r>
            <w:r>
              <w:rPr>
                <w:sz w:val="44"/>
                <w:szCs w:val="44"/>
              </w:rPr>
              <w:t>C</w:t>
            </w:r>
          </w:p>
        </w:tc>
        <w:tc>
          <w:tcPr>
            <w:tcW w:w="1019" w:type="dxa"/>
          </w:tcPr>
          <w:p w:rsidR="007458AD" w:rsidRDefault="007458AD">
            <w:r>
              <w:rPr>
                <w:sz w:val="44"/>
                <w:szCs w:val="44"/>
                <w:vertAlign w:val="superscript"/>
              </w:rPr>
              <w:t>7</w:t>
            </w:r>
            <w:r>
              <w:rPr>
                <w:sz w:val="44"/>
                <w:szCs w:val="44"/>
              </w:rPr>
              <w:t>N</w:t>
            </w:r>
          </w:p>
        </w:tc>
        <w:tc>
          <w:tcPr>
            <w:tcW w:w="1020" w:type="dxa"/>
          </w:tcPr>
          <w:p w:rsidR="007458AD" w:rsidRDefault="007458AD">
            <w:r>
              <w:rPr>
                <w:sz w:val="44"/>
                <w:szCs w:val="44"/>
                <w:vertAlign w:val="superscript"/>
              </w:rPr>
              <w:t>8</w:t>
            </w:r>
            <w:r>
              <w:rPr>
                <w:sz w:val="44"/>
                <w:szCs w:val="44"/>
              </w:rPr>
              <w:t>O</w:t>
            </w:r>
          </w:p>
        </w:tc>
        <w:tc>
          <w:tcPr>
            <w:tcW w:w="1025" w:type="dxa"/>
          </w:tcPr>
          <w:p w:rsidR="007458AD" w:rsidRDefault="007458AD">
            <w:r>
              <w:rPr>
                <w:sz w:val="44"/>
                <w:szCs w:val="44"/>
                <w:vertAlign w:val="superscript"/>
              </w:rPr>
              <w:t>9</w:t>
            </w:r>
            <w:r>
              <w:rPr>
                <w:sz w:val="44"/>
                <w:szCs w:val="44"/>
              </w:rPr>
              <w:t>F</w:t>
            </w:r>
          </w:p>
        </w:tc>
        <w:tc>
          <w:tcPr>
            <w:tcW w:w="1040" w:type="dxa"/>
          </w:tcPr>
          <w:p w:rsidR="007458AD" w:rsidRDefault="007458AD">
            <w:r w:rsidRPr="005563A4">
              <w:rPr>
                <w:sz w:val="44"/>
                <w:szCs w:val="44"/>
                <w:vertAlign w:val="superscript"/>
              </w:rPr>
              <w:t>1</w:t>
            </w:r>
            <w:r>
              <w:rPr>
                <w:sz w:val="44"/>
                <w:szCs w:val="44"/>
                <w:vertAlign w:val="superscript"/>
              </w:rPr>
              <w:t>0</w:t>
            </w:r>
            <w:r>
              <w:rPr>
                <w:sz w:val="44"/>
                <w:szCs w:val="44"/>
              </w:rPr>
              <w:t>Ne</w:t>
            </w:r>
          </w:p>
        </w:tc>
      </w:tr>
      <w:tr w:rsidR="007458AD" w:rsidTr="007458AD">
        <w:tc>
          <w:tcPr>
            <w:tcW w:w="993" w:type="dxa"/>
            <w:shd w:val="clear" w:color="auto" w:fill="D6E3BC" w:themeFill="accent3" w:themeFillTint="66"/>
          </w:tcPr>
          <w:p w:rsidR="007458AD" w:rsidRPr="007458AD" w:rsidRDefault="007458AD" w:rsidP="007458AD">
            <w:pPr>
              <w:spacing w:after="120"/>
              <w:jc w:val="center"/>
              <w:rPr>
                <w:color w:val="C00000"/>
                <w:sz w:val="36"/>
                <w:szCs w:val="36"/>
              </w:rPr>
            </w:pPr>
            <w:r w:rsidRPr="007458AD">
              <w:rPr>
                <w:color w:val="C00000"/>
                <w:sz w:val="36"/>
                <w:szCs w:val="36"/>
              </w:rPr>
              <w:t>3</w:t>
            </w:r>
          </w:p>
        </w:tc>
        <w:tc>
          <w:tcPr>
            <w:tcW w:w="1038" w:type="dxa"/>
          </w:tcPr>
          <w:p w:rsidR="007458AD" w:rsidRPr="007458AD" w:rsidRDefault="007458AD" w:rsidP="007458AD">
            <w:pPr>
              <w:spacing w:after="120"/>
              <w:rPr>
                <w:sz w:val="44"/>
                <w:szCs w:val="44"/>
              </w:rPr>
            </w:pPr>
            <w:r w:rsidRPr="007458AD">
              <w:rPr>
                <w:sz w:val="44"/>
                <w:szCs w:val="44"/>
                <w:vertAlign w:val="superscript"/>
              </w:rPr>
              <w:t>1</w:t>
            </w:r>
            <w:r>
              <w:rPr>
                <w:sz w:val="44"/>
                <w:szCs w:val="44"/>
                <w:vertAlign w:val="superscript"/>
              </w:rPr>
              <w:t>1</w:t>
            </w:r>
            <w:r>
              <w:rPr>
                <w:sz w:val="44"/>
                <w:szCs w:val="44"/>
              </w:rPr>
              <w:t>Na</w:t>
            </w:r>
          </w:p>
        </w:tc>
        <w:tc>
          <w:tcPr>
            <w:tcW w:w="1059" w:type="dxa"/>
          </w:tcPr>
          <w:p w:rsidR="007458AD" w:rsidRDefault="007458AD">
            <w:r w:rsidRPr="005563A4">
              <w:rPr>
                <w:sz w:val="44"/>
                <w:szCs w:val="44"/>
                <w:vertAlign w:val="superscript"/>
              </w:rPr>
              <w:t>1</w:t>
            </w:r>
            <w:r>
              <w:rPr>
                <w:sz w:val="44"/>
                <w:szCs w:val="44"/>
                <w:vertAlign w:val="superscript"/>
              </w:rPr>
              <w:t>2</w:t>
            </w:r>
            <w:r>
              <w:rPr>
                <w:sz w:val="44"/>
                <w:szCs w:val="44"/>
              </w:rPr>
              <w:t>Mg</w:t>
            </w:r>
          </w:p>
        </w:tc>
        <w:tc>
          <w:tcPr>
            <w:tcW w:w="1026" w:type="dxa"/>
          </w:tcPr>
          <w:p w:rsidR="007458AD" w:rsidRDefault="007458AD">
            <w:r w:rsidRPr="005563A4">
              <w:rPr>
                <w:sz w:val="44"/>
                <w:szCs w:val="44"/>
                <w:vertAlign w:val="superscript"/>
              </w:rPr>
              <w:t>1</w:t>
            </w:r>
            <w:r>
              <w:rPr>
                <w:sz w:val="44"/>
                <w:szCs w:val="44"/>
                <w:vertAlign w:val="superscript"/>
              </w:rPr>
              <w:t>3</w:t>
            </w:r>
            <w:r>
              <w:rPr>
                <w:sz w:val="44"/>
                <w:szCs w:val="44"/>
              </w:rPr>
              <w:t>Al</w:t>
            </w:r>
          </w:p>
        </w:tc>
        <w:tc>
          <w:tcPr>
            <w:tcW w:w="1022" w:type="dxa"/>
          </w:tcPr>
          <w:p w:rsidR="007458AD" w:rsidRDefault="007458AD">
            <w:r w:rsidRPr="005563A4">
              <w:rPr>
                <w:sz w:val="44"/>
                <w:szCs w:val="44"/>
                <w:vertAlign w:val="superscript"/>
              </w:rPr>
              <w:t>1</w:t>
            </w:r>
            <w:r>
              <w:rPr>
                <w:sz w:val="44"/>
                <w:szCs w:val="44"/>
                <w:vertAlign w:val="superscript"/>
              </w:rPr>
              <w:t>4</w:t>
            </w:r>
            <w:r>
              <w:rPr>
                <w:sz w:val="44"/>
                <w:szCs w:val="44"/>
              </w:rPr>
              <w:t>Si</w:t>
            </w:r>
          </w:p>
        </w:tc>
        <w:tc>
          <w:tcPr>
            <w:tcW w:w="1019" w:type="dxa"/>
          </w:tcPr>
          <w:p w:rsidR="007458AD" w:rsidRDefault="007458AD">
            <w:r w:rsidRPr="005563A4">
              <w:rPr>
                <w:sz w:val="44"/>
                <w:szCs w:val="44"/>
                <w:vertAlign w:val="superscript"/>
              </w:rPr>
              <w:t>1</w:t>
            </w:r>
            <w:r>
              <w:rPr>
                <w:sz w:val="44"/>
                <w:szCs w:val="44"/>
                <w:vertAlign w:val="superscript"/>
              </w:rPr>
              <w:t>5</w:t>
            </w:r>
            <w:r>
              <w:rPr>
                <w:sz w:val="44"/>
                <w:szCs w:val="44"/>
              </w:rPr>
              <w:t>P</w:t>
            </w:r>
          </w:p>
        </w:tc>
        <w:tc>
          <w:tcPr>
            <w:tcW w:w="1020" w:type="dxa"/>
          </w:tcPr>
          <w:p w:rsidR="007458AD" w:rsidRDefault="007458AD">
            <w:r w:rsidRPr="005563A4">
              <w:rPr>
                <w:sz w:val="44"/>
                <w:szCs w:val="44"/>
                <w:vertAlign w:val="superscript"/>
              </w:rPr>
              <w:t>1</w:t>
            </w:r>
            <w:r>
              <w:rPr>
                <w:sz w:val="44"/>
                <w:szCs w:val="44"/>
                <w:vertAlign w:val="superscript"/>
              </w:rPr>
              <w:t>6</w:t>
            </w:r>
            <w:r>
              <w:rPr>
                <w:sz w:val="44"/>
                <w:szCs w:val="44"/>
              </w:rPr>
              <w:t>S</w:t>
            </w:r>
          </w:p>
        </w:tc>
        <w:tc>
          <w:tcPr>
            <w:tcW w:w="1025" w:type="dxa"/>
          </w:tcPr>
          <w:p w:rsidR="007458AD" w:rsidRDefault="007458AD">
            <w:r w:rsidRPr="005563A4">
              <w:rPr>
                <w:sz w:val="44"/>
                <w:szCs w:val="44"/>
                <w:vertAlign w:val="superscript"/>
              </w:rPr>
              <w:t>1</w:t>
            </w:r>
            <w:r>
              <w:rPr>
                <w:sz w:val="44"/>
                <w:szCs w:val="44"/>
                <w:vertAlign w:val="superscript"/>
              </w:rPr>
              <w:t>7</w:t>
            </w:r>
            <w:r>
              <w:rPr>
                <w:sz w:val="44"/>
                <w:szCs w:val="44"/>
              </w:rPr>
              <w:t>Cl</w:t>
            </w:r>
          </w:p>
        </w:tc>
        <w:tc>
          <w:tcPr>
            <w:tcW w:w="1040" w:type="dxa"/>
          </w:tcPr>
          <w:p w:rsidR="007458AD" w:rsidRDefault="007458AD">
            <w:r w:rsidRPr="005563A4">
              <w:rPr>
                <w:sz w:val="44"/>
                <w:szCs w:val="44"/>
                <w:vertAlign w:val="superscript"/>
              </w:rPr>
              <w:t>1</w:t>
            </w:r>
            <w:r w:rsidR="008973EE">
              <w:rPr>
                <w:sz w:val="44"/>
                <w:szCs w:val="44"/>
                <w:vertAlign w:val="superscript"/>
              </w:rPr>
              <w:t>8</w:t>
            </w:r>
            <w:r w:rsidR="008973EE">
              <w:rPr>
                <w:sz w:val="44"/>
                <w:szCs w:val="44"/>
              </w:rPr>
              <w:t>Ar</w:t>
            </w:r>
          </w:p>
        </w:tc>
      </w:tr>
    </w:tbl>
    <w:p w:rsidR="007458AD" w:rsidRDefault="007458AD" w:rsidP="00343CE7">
      <w:pPr>
        <w:spacing w:after="120" w:line="240" w:lineRule="auto"/>
      </w:pPr>
    </w:p>
    <w:p w:rsidR="0031417E" w:rsidRDefault="0031417E" w:rsidP="0031417E">
      <w:pPr>
        <w:pStyle w:val="ListParagraph"/>
        <w:numPr>
          <w:ilvl w:val="0"/>
          <w:numId w:val="1"/>
        </w:numPr>
        <w:spacing w:after="120" w:line="480" w:lineRule="auto"/>
      </w:pPr>
      <w:r>
        <w:t xml:space="preserve">Find </w:t>
      </w:r>
      <w:r w:rsidR="008973EE" w:rsidRPr="0031417E">
        <w:rPr>
          <w:b/>
        </w:rPr>
        <w:t xml:space="preserve">carbon </w:t>
      </w:r>
      <w:r w:rsidR="008973EE">
        <w:t>in the Periodic Table</w:t>
      </w:r>
    </w:p>
    <w:p w:rsidR="0031417E" w:rsidRDefault="008973EE" w:rsidP="0031417E">
      <w:pPr>
        <w:pStyle w:val="ListParagraph"/>
        <w:numPr>
          <w:ilvl w:val="0"/>
          <w:numId w:val="1"/>
        </w:numPr>
        <w:spacing w:after="120" w:line="480" w:lineRule="auto"/>
      </w:pPr>
      <w:r>
        <w:t>Write the symbol for ‘carbon’:</w:t>
      </w:r>
    </w:p>
    <w:p w:rsidR="008973EE" w:rsidRDefault="0031417E" w:rsidP="0031417E">
      <w:pPr>
        <w:pStyle w:val="ListParagraph"/>
        <w:numPr>
          <w:ilvl w:val="0"/>
          <w:numId w:val="1"/>
        </w:numPr>
        <w:spacing w:after="120" w:line="480" w:lineRule="auto"/>
      </w:pPr>
      <w:r>
        <w:t>Explain what the ‘6’ means:</w:t>
      </w:r>
    </w:p>
    <w:p w:rsidR="0031417E" w:rsidRDefault="0031417E" w:rsidP="0031417E">
      <w:pPr>
        <w:pStyle w:val="ListParagraph"/>
        <w:spacing w:after="120" w:line="480" w:lineRule="auto"/>
      </w:pPr>
    </w:p>
    <w:p w:rsidR="008973EE" w:rsidRDefault="0031417E" w:rsidP="0031417E">
      <w:pPr>
        <w:pStyle w:val="ListParagraph"/>
        <w:numPr>
          <w:ilvl w:val="0"/>
          <w:numId w:val="1"/>
        </w:numPr>
        <w:spacing w:after="120" w:line="480" w:lineRule="auto"/>
      </w:pPr>
      <w:r>
        <w:t>Explain what t</w:t>
      </w:r>
      <w:r w:rsidR="008973EE">
        <w:t>he numbers in the left-hand column mean:</w:t>
      </w:r>
    </w:p>
    <w:p w:rsidR="0031417E" w:rsidRDefault="0031417E" w:rsidP="0031417E">
      <w:pPr>
        <w:pStyle w:val="ListParagraph"/>
      </w:pPr>
    </w:p>
    <w:p w:rsidR="0031417E" w:rsidRDefault="0031417E" w:rsidP="0031417E">
      <w:pPr>
        <w:pStyle w:val="ListParagraph"/>
        <w:spacing w:after="120" w:line="480" w:lineRule="auto"/>
      </w:pPr>
    </w:p>
    <w:p w:rsidR="008973EE" w:rsidRDefault="0031417E" w:rsidP="0031417E">
      <w:pPr>
        <w:pStyle w:val="ListParagraph"/>
        <w:numPr>
          <w:ilvl w:val="0"/>
          <w:numId w:val="1"/>
        </w:numPr>
        <w:spacing w:after="120" w:line="480" w:lineRule="auto"/>
      </w:pPr>
      <w:r>
        <w:t>Explain what t</w:t>
      </w:r>
      <w:r w:rsidR="008973EE">
        <w:t>he numbers in the top row mean:</w:t>
      </w:r>
    </w:p>
    <w:p w:rsidR="0031417E" w:rsidRDefault="0031417E" w:rsidP="0031417E">
      <w:pPr>
        <w:spacing w:after="120" w:line="480" w:lineRule="auto"/>
      </w:pPr>
    </w:p>
    <w:p w:rsidR="008973EE" w:rsidRDefault="008973EE" w:rsidP="0031417E">
      <w:pPr>
        <w:pStyle w:val="ListParagraph"/>
        <w:numPr>
          <w:ilvl w:val="0"/>
          <w:numId w:val="1"/>
        </w:numPr>
        <w:spacing w:after="120" w:line="480" w:lineRule="auto"/>
      </w:pPr>
      <w:r>
        <w:t>The valency of carbon is:</w:t>
      </w:r>
    </w:p>
    <w:p w:rsidR="008973EE" w:rsidRDefault="0031417E" w:rsidP="0031417E">
      <w:pPr>
        <w:pStyle w:val="ListParagraph"/>
        <w:numPr>
          <w:ilvl w:val="0"/>
          <w:numId w:val="1"/>
        </w:numPr>
        <w:spacing w:after="120" w:line="480" w:lineRule="auto"/>
      </w:pPr>
      <w:r>
        <w:t>How many covalent bonds can carbon form?</w:t>
      </w:r>
    </w:p>
    <w:p w:rsidR="007A5C91" w:rsidRDefault="007A5C91" w:rsidP="00343CE7">
      <w:pPr>
        <w:spacing w:after="120" w:line="240" w:lineRule="auto"/>
      </w:pPr>
    </w:p>
    <w:p w:rsidR="007A5C91" w:rsidRDefault="007A5C91" w:rsidP="00343CE7">
      <w:pPr>
        <w:spacing w:after="120" w:line="240" w:lineRule="auto"/>
      </w:pPr>
    </w:p>
    <w:p w:rsidR="0031417E" w:rsidRDefault="0031417E" w:rsidP="00343CE7">
      <w:pPr>
        <w:spacing w:after="120" w:line="240" w:lineRule="auto"/>
      </w:pPr>
    </w:p>
    <w:p w:rsidR="0031417E" w:rsidRDefault="0031417E" w:rsidP="00343CE7">
      <w:pPr>
        <w:spacing w:after="120" w:line="240" w:lineRule="auto"/>
      </w:pPr>
    </w:p>
    <w:p w:rsidR="0031417E" w:rsidRDefault="0031417E" w:rsidP="00343CE7">
      <w:pPr>
        <w:spacing w:after="120" w:line="240" w:lineRule="auto"/>
      </w:pPr>
    </w:p>
    <w:p w:rsidR="0031417E" w:rsidRPr="0031417E" w:rsidRDefault="0031417E" w:rsidP="0031417E">
      <w:pPr>
        <w:spacing w:after="120" w:line="240" w:lineRule="auto"/>
        <w:rPr>
          <w:b/>
        </w:rPr>
      </w:pPr>
      <w:r>
        <w:rPr>
          <w:b/>
        </w:rPr>
        <w:lastRenderedPageBreak/>
        <w:t>Homework</w:t>
      </w:r>
    </w:p>
    <w:p w:rsidR="0031417E" w:rsidRDefault="0031417E" w:rsidP="0031417E">
      <w:pPr>
        <w:spacing w:after="120" w:line="240" w:lineRule="auto"/>
      </w:pPr>
      <w:r>
        <w:t xml:space="preserve">Class </w:t>
      </w:r>
      <w:r w:rsidR="00C8448A">
        <w:t>11.4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8448A">
        <w:t>period 5</w:t>
      </w:r>
      <w:r>
        <w:t xml:space="preserve"> </w:t>
      </w:r>
      <w:r>
        <w:tab/>
      </w:r>
      <w:r w:rsidR="00C8448A">
        <w:t>25</w:t>
      </w:r>
      <w:r>
        <w:t xml:space="preserve"> Feb 2009</w:t>
      </w:r>
    </w:p>
    <w:p w:rsidR="0031417E" w:rsidRDefault="0031417E" w:rsidP="0031417E">
      <w:pPr>
        <w:spacing w:after="120" w:line="240" w:lineRule="auto"/>
      </w:pPr>
      <w:r>
        <w:t>Student name:__________________________________</w:t>
      </w:r>
    </w:p>
    <w:p w:rsidR="0031417E" w:rsidRDefault="0031417E" w:rsidP="00343CE7">
      <w:pPr>
        <w:spacing w:after="120" w:line="240" w:lineRule="auto"/>
      </w:pPr>
    </w:p>
    <w:p w:rsidR="0031417E" w:rsidRDefault="00DE750E" w:rsidP="00343CE7">
      <w:pPr>
        <w:spacing w:after="120" w:line="240" w:lineRule="auto"/>
      </w:pPr>
      <w:r>
        <w:t>Use the information in the table to plot a line graph of number of carbon atoms (x axis) against boiling point (y axis).</w:t>
      </w:r>
    </w:p>
    <w:tbl>
      <w:tblPr>
        <w:tblStyle w:val="TableGrid"/>
        <w:tblW w:w="0" w:type="auto"/>
        <w:tblInd w:w="1809" w:type="dxa"/>
        <w:tblLook w:val="04A0"/>
      </w:tblPr>
      <w:tblGrid>
        <w:gridCol w:w="1271"/>
        <w:gridCol w:w="1281"/>
        <w:gridCol w:w="1134"/>
      </w:tblGrid>
      <w:tr w:rsidR="00DE750E" w:rsidTr="0043554B">
        <w:tc>
          <w:tcPr>
            <w:tcW w:w="1271" w:type="dxa"/>
          </w:tcPr>
          <w:p w:rsidR="00DE750E" w:rsidRDefault="00DE750E" w:rsidP="00343CE7">
            <w:pPr>
              <w:spacing w:after="120"/>
            </w:pPr>
            <w:r>
              <w:t>Name of alkane</w:t>
            </w:r>
          </w:p>
        </w:tc>
        <w:tc>
          <w:tcPr>
            <w:tcW w:w="1281" w:type="dxa"/>
          </w:tcPr>
          <w:p w:rsidR="0043554B" w:rsidRDefault="00DE750E" w:rsidP="00343CE7">
            <w:pPr>
              <w:spacing w:after="120"/>
            </w:pPr>
            <w:r>
              <w:t xml:space="preserve">Number of </w:t>
            </w:r>
          </w:p>
          <w:p w:rsidR="00DE750E" w:rsidRDefault="00DE750E" w:rsidP="00343CE7">
            <w:pPr>
              <w:spacing w:after="120"/>
            </w:pPr>
            <w:r>
              <w:t>C atoms</w:t>
            </w:r>
          </w:p>
        </w:tc>
        <w:tc>
          <w:tcPr>
            <w:tcW w:w="1134" w:type="dxa"/>
          </w:tcPr>
          <w:p w:rsidR="00DE750E" w:rsidRDefault="00DE750E" w:rsidP="00343CE7">
            <w:pPr>
              <w:spacing w:after="120"/>
            </w:pPr>
            <w:r>
              <w:t>Boiling point (°C)</w:t>
            </w:r>
          </w:p>
        </w:tc>
      </w:tr>
      <w:tr w:rsidR="00DE750E" w:rsidTr="0043554B">
        <w:tc>
          <w:tcPr>
            <w:tcW w:w="1271" w:type="dxa"/>
          </w:tcPr>
          <w:p w:rsidR="00DE750E" w:rsidRDefault="00DE750E" w:rsidP="00343CE7">
            <w:pPr>
              <w:spacing w:after="120"/>
            </w:pPr>
            <w:r>
              <w:t>Methane</w:t>
            </w:r>
          </w:p>
        </w:tc>
        <w:tc>
          <w:tcPr>
            <w:tcW w:w="1281" w:type="dxa"/>
          </w:tcPr>
          <w:p w:rsidR="00DE750E" w:rsidRDefault="00DE750E" w:rsidP="0043554B">
            <w:pPr>
              <w:spacing w:after="12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DE750E" w:rsidRDefault="00DE750E" w:rsidP="0043554B">
            <w:pPr>
              <w:spacing w:after="120"/>
              <w:jc w:val="right"/>
            </w:pPr>
            <w:r>
              <w:t>-161</w:t>
            </w:r>
          </w:p>
        </w:tc>
      </w:tr>
      <w:tr w:rsidR="00DE750E" w:rsidTr="0043554B">
        <w:tc>
          <w:tcPr>
            <w:tcW w:w="1271" w:type="dxa"/>
          </w:tcPr>
          <w:p w:rsidR="00DE750E" w:rsidRDefault="00DE750E" w:rsidP="00343CE7">
            <w:pPr>
              <w:spacing w:after="120"/>
            </w:pPr>
            <w:r>
              <w:t>Ethane</w:t>
            </w:r>
          </w:p>
        </w:tc>
        <w:tc>
          <w:tcPr>
            <w:tcW w:w="1281" w:type="dxa"/>
          </w:tcPr>
          <w:p w:rsidR="00DE750E" w:rsidRDefault="00DE750E" w:rsidP="0043554B">
            <w:pPr>
              <w:spacing w:after="120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DE750E" w:rsidRDefault="00DE750E" w:rsidP="0043554B">
            <w:pPr>
              <w:spacing w:after="120"/>
              <w:jc w:val="right"/>
            </w:pPr>
            <w:r>
              <w:t>-89</w:t>
            </w:r>
          </w:p>
        </w:tc>
      </w:tr>
      <w:tr w:rsidR="00DE750E" w:rsidTr="0043554B">
        <w:tc>
          <w:tcPr>
            <w:tcW w:w="1271" w:type="dxa"/>
          </w:tcPr>
          <w:p w:rsidR="00DE750E" w:rsidRDefault="00DE750E" w:rsidP="00343CE7">
            <w:pPr>
              <w:spacing w:after="120"/>
            </w:pPr>
            <w:r>
              <w:t>Propane</w:t>
            </w:r>
          </w:p>
        </w:tc>
        <w:tc>
          <w:tcPr>
            <w:tcW w:w="1281" w:type="dxa"/>
          </w:tcPr>
          <w:p w:rsidR="00DE750E" w:rsidRDefault="00DE750E" w:rsidP="0043554B">
            <w:pPr>
              <w:spacing w:after="12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DE750E" w:rsidRDefault="00DE750E" w:rsidP="0043554B">
            <w:pPr>
              <w:spacing w:after="120"/>
              <w:jc w:val="right"/>
            </w:pPr>
            <w:r>
              <w:t>-42</w:t>
            </w:r>
          </w:p>
        </w:tc>
      </w:tr>
      <w:tr w:rsidR="00DE750E" w:rsidTr="0043554B">
        <w:tc>
          <w:tcPr>
            <w:tcW w:w="1271" w:type="dxa"/>
          </w:tcPr>
          <w:p w:rsidR="00DE750E" w:rsidRDefault="00DE750E" w:rsidP="00343CE7">
            <w:pPr>
              <w:spacing w:after="120"/>
            </w:pPr>
            <w:r>
              <w:t>Butane</w:t>
            </w:r>
          </w:p>
        </w:tc>
        <w:tc>
          <w:tcPr>
            <w:tcW w:w="1281" w:type="dxa"/>
          </w:tcPr>
          <w:p w:rsidR="00DE750E" w:rsidRDefault="00DE750E" w:rsidP="0043554B">
            <w:pPr>
              <w:spacing w:after="120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DE750E" w:rsidRDefault="00DE750E" w:rsidP="0043554B">
            <w:pPr>
              <w:spacing w:after="120"/>
              <w:jc w:val="right"/>
            </w:pPr>
            <w:r>
              <w:t>-1</w:t>
            </w:r>
          </w:p>
        </w:tc>
      </w:tr>
      <w:tr w:rsidR="00DE750E" w:rsidTr="0043554B">
        <w:tc>
          <w:tcPr>
            <w:tcW w:w="1271" w:type="dxa"/>
          </w:tcPr>
          <w:p w:rsidR="00DE750E" w:rsidRDefault="00DE750E" w:rsidP="00343CE7">
            <w:pPr>
              <w:spacing w:after="120"/>
            </w:pPr>
            <w:r>
              <w:t>Pentane</w:t>
            </w:r>
          </w:p>
        </w:tc>
        <w:tc>
          <w:tcPr>
            <w:tcW w:w="1281" w:type="dxa"/>
          </w:tcPr>
          <w:p w:rsidR="00DE750E" w:rsidRDefault="00DE750E" w:rsidP="0043554B">
            <w:pPr>
              <w:spacing w:after="120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DE750E" w:rsidRDefault="00DE750E" w:rsidP="0043554B">
            <w:pPr>
              <w:spacing w:after="120"/>
              <w:jc w:val="right"/>
            </w:pPr>
            <w:r>
              <w:t>36</w:t>
            </w:r>
          </w:p>
        </w:tc>
      </w:tr>
      <w:tr w:rsidR="00DE750E" w:rsidTr="0043554B">
        <w:tc>
          <w:tcPr>
            <w:tcW w:w="1271" w:type="dxa"/>
          </w:tcPr>
          <w:p w:rsidR="00DE750E" w:rsidRDefault="00DE750E" w:rsidP="00343CE7">
            <w:pPr>
              <w:spacing w:after="120"/>
            </w:pPr>
            <w:r>
              <w:t>Hexane</w:t>
            </w:r>
          </w:p>
        </w:tc>
        <w:tc>
          <w:tcPr>
            <w:tcW w:w="1281" w:type="dxa"/>
          </w:tcPr>
          <w:p w:rsidR="00DE750E" w:rsidRDefault="00DE750E" w:rsidP="0043554B">
            <w:pPr>
              <w:spacing w:after="120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DE750E" w:rsidRDefault="00DE750E" w:rsidP="0043554B">
            <w:pPr>
              <w:spacing w:after="120"/>
              <w:jc w:val="right"/>
            </w:pPr>
            <w:r>
              <w:t>68</w:t>
            </w:r>
          </w:p>
        </w:tc>
      </w:tr>
      <w:tr w:rsidR="00DE750E" w:rsidTr="0043554B">
        <w:tc>
          <w:tcPr>
            <w:tcW w:w="1271" w:type="dxa"/>
          </w:tcPr>
          <w:p w:rsidR="00DE750E" w:rsidRDefault="00DE750E" w:rsidP="00343CE7">
            <w:pPr>
              <w:spacing w:after="120"/>
            </w:pPr>
            <w:r>
              <w:t>Heptanes</w:t>
            </w:r>
          </w:p>
        </w:tc>
        <w:tc>
          <w:tcPr>
            <w:tcW w:w="1281" w:type="dxa"/>
          </w:tcPr>
          <w:p w:rsidR="00DE750E" w:rsidRDefault="00DE750E" w:rsidP="0043554B">
            <w:pPr>
              <w:spacing w:after="120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DE750E" w:rsidRDefault="00DE750E" w:rsidP="0043554B">
            <w:pPr>
              <w:spacing w:after="120"/>
              <w:jc w:val="right"/>
            </w:pPr>
            <w:r>
              <w:t>98</w:t>
            </w:r>
          </w:p>
        </w:tc>
      </w:tr>
      <w:tr w:rsidR="00DE750E" w:rsidTr="0043554B">
        <w:tc>
          <w:tcPr>
            <w:tcW w:w="1271" w:type="dxa"/>
          </w:tcPr>
          <w:p w:rsidR="00DE750E" w:rsidRDefault="00DE750E" w:rsidP="00343CE7">
            <w:pPr>
              <w:spacing w:after="120"/>
            </w:pPr>
            <w:r>
              <w:t>Octane</w:t>
            </w:r>
          </w:p>
        </w:tc>
        <w:tc>
          <w:tcPr>
            <w:tcW w:w="1281" w:type="dxa"/>
          </w:tcPr>
          <w:p w:rsidR="00DE750E" w:rsidRDefault="00DE750E" w:rsidP="0043554B">
            <w:pPr>
              <w:spacing w:after="120"/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DE750E" w:rsidRDefault="00DE750E" w:rsidP="0043554B">
            <w:pPr>
              <w:spacing w:after="120"/>
              <w:jc w:val="right"/>
            </w:pPr>
            <w:r>
              <w:t>126</w:t>
            </w:r>
          </w:p>
        </w:tc>
      </w:tr>
      <w:tr w:rsidR="00DE750E" w:rsidTr="0043554B">
        <w:tc>
          <w:tcPr>
            <w:tcW w:w="1271" w:type="dxa"/>
          </w:tcPr>
          <w:p w:rsidR="00DE750E" w:rsidRDefault="00DE750E" w:rsidP="00343CE7">
            <w:pPr>
              <w:spacing w:after="120"/>
            </w:pPr>
            <w:r>
              <w:t>Nonane</w:t>
            </w:r>
          </w:p>
        </w:tc>
        <w:tc>
          <w:tcPr>
            <w:tcW w:w="1281" w:type="dxa"/>
          </w:tcPr>
          <w:p w:rsidR="00DE750E" w:rsidRDefault="00DE750E" w:rsidP="0043554B">
            <w:pPr>
              <w:spacing w:after="120"/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DE750E" w:rsidRDefault="00DE750E" w:rsidP="0043554B">
            <w:pPr>
              <w:spacing w:after="120"/>
              <w:jc w:val="right"/>
            </w:pPr>
            <w:r>
              <w:t>151</w:t>
            </w:r>
          </w:p>
        </w:tc>
      </w:tr>
      <w:tr w:rsidR="00DE750E" w:rsidTr="0043554B">
        <w:tc>
          <w:tcPr>
            <w:tcW w:w="1271" w:type="dxa"/>
          </w:tcPr>
          <w:p w:rsidR="00DE750E" w:rsidRDefault="00DE750E" w:rsidP="00343CE7">
            <w:pPr>
              <w:spacing w:after="120"/>
            </w:pPr>
            <w:r>
              <w:t>Decane</w:t>
            </w:r>
          </w:p>
        </w:tc>
        <w:tc>
          <w:tcPr>
            <w:tcW w:w="1281" w:type="dxa"/>
          </w:tcPr>
          <w:p w:rsidR="00DE750E" w:rsidRDefault="00DE750E" w:rsidP="0043554B">
            <w:pPr>
              <w:spacing w:after="120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DE750E" w:rsidRDefault="00DE750E" w:rsidP="0043554B">
            <w:pPr>
              <w:spacing w:after="120"/>
              <w:jc w:val="right"/>
            </w:pPr>
            <w:r>
              <w:t>174</w:t>
            </w:r>
          </w:p>
        </w:tc>
      </w:tr>
    </w:tbl>
    <w:p w:rsidR="00DE750E" w:rsidRDefault="00374844" w:rsidP="00343CE7">
      <w:pPr>
        <w:spacing w:after="120" w:line="240" w:lineRule="auto"/>
      </w:pPr>
      <w:r>
        <w:rPr>
          <w:noProof/>
          <w:lang w:val="en-US"/>
        </w:rPr>
        <w:pict>
          <v:rect id="_x0000_s1026" style="position:absolute;margin-left:-20.25pt;margin-top:10.8pt;width:500.25pt;height:316.5pt;z-index:251658240;mso-position-horizontal-relative:text;mso-position-vertical-relative:text" fillcolor="#8db3e2 [1311]" stroked="f">
            <v:fill r:id="rId7" o:title="Large grid" type="pattern"/>
          </v:rect>
        </w:pict>
      </w:r>
    </w:p>
    <w:p w:rsidR="0043554B" w:rsidRDefault="0043554B" w:rsidP="00343CE7">
      <w:pPr>
        <w:spacing w:after="120" w:line="240" w:lineRule="auto"/>
      </w:pPr>
    </w:p>
    <w:p w:rsidR="0043554B" w:rsidRDefault="0043554B" w:rsidP="00343CE7">
      <w:pPr>
        <w:spacing w:after="120" w:line="240" w:lineRule="auto"/>
      </w:pPr>
    </w:p>
    <w:p w:rsidR="0043554B" w:rsidRDefault="0043554B" w:rsidP="00343CE7">
      <w:pPr>
        <w:spacing w:after="120" w:line="240" w:lineRule="auto"/>
      </w:pPr>
    </w:p>
    <w:p w:rsidR="0043554B" w:rsidRDefault="0043554B" w:rsidP="00343CE7">
      <w:pPr>
        <w:spacing w:after="120" w:line="240" w:lineRule="auto"/>
      </w:pPr>
    </w:p>
    <w:p w:rsidR="0043554B" w:rsidRDefault="0043554B" w:rsidP="00343CE7">
      <w:pPr>
        <w:spacing w:after="120" w:line="240" w:lineRule="auto"/>
      </w:pPr>
    </w:p>
    <w:p w:rsidR="0043554B" w:rsidRDefault="0043554B" w:rsidP="00343CE7">
      <w:pPr>
        <w:spacing w:after="120" w:line="240" w:lineRule="auto"/>
      </w:pPr>
    </w:p>
    <w:p w:rsidR="0043554B" w:rsidRDefault="0043554B" w:rsidP="00343CE7">
      <w:pPr>
        <w:spacing w:after="120" w:line="240" w:lineRule="auto"/>
      </w:pPr>
    </w:p>
    <w:p w:rsidR="0043554B" w:rsidRDefault="0043554B" w:rsidP="00343CE7">
      <w:pPr>
        <w:spacing w:after="120" w:line="240" w:lineRule="auto"/>
      </w:pPr>
    </w:p>
    <w:p w:rsidR="0043554B" w:rsidRDefault="0043554B" w:rsidP="00343CE7">
      <w:pPr>
        <w:spacing w:after="120" w:line="240" w:lineRule="auto"/>
      </w:pPr>
    </w:p>
    <w:p w:rsidR="0043554B" w:rsidRDefault="0043554B" w:rsidP="00343CE7">
      <w:pPr>
        <w:spacing w:after="120" w:line="240" w:lineRule="auto"/>
      </w:pPr>
    </w:p>
    <w:p w:rsidR="0043554B" w:rsidRDefault="0043554B" w:rsidP="00343CE7">
      <w:pPr>
        <w:spacing w:after="120" w:line="240" w:lineRule="auto"/>
      </w:pPr>
    </w:p>
    <w:p w:rsidR="0043554B" w:rsidRDefault="0043554B" w:rsidP="00343CE7">
      <w:pPr>
        <w:spacing w:after="120" w:line="240" w:lineRule="auto"/>
      </w:pPr>
    </w:p>
    <w:p w:rsidR="0043554B" w:rsidRDefault="0043554B" w:rsidP="00343CE7">
      <w:pPr>
        <w:spacing w:after="120" w:line="240" w:lineRule="auto"/>
      </w:pPr>
    </w:p>
    <w:p w:rsidR="0043554B" w:rsidRDefault="0043554B" w:rsidP="00343CE7">
      <w:pPr>
        <w:spacing w:after="120" w:line="240" w:lineRule="auto"/>
      </w:pPr>
    </w:p>
    <w:p w:rsidR="0043554B" w:rsidRDefault="0043554B" w:rsidP="00343CE7">
      <w:pPr>
        <w:spacing w:after="120" w:line="240" w:lineRule="auto"/>
      </w:pPr>
    </w:p>
    <w:p w:rsidR="00DE750E" w:rsidRPr="00374844" w:rsidRDefault="00374844" w:rsidP="00343CE7">
      <w:pPr>
        <w:spacing w:after="120" w:line="240" w:lineRule="auto"/>
        <w:rPr>
          <w:b/>
        </w:rPr>
      </w:pPr>
      <w:r>
        <w:rPr>
          <w:b/>
        </w:rPr>
        <w:lastRenderedPageBreak/>
        <w:t>Use your graph to a</w:t>
      </w:r>
      <w:r w:rsidR="00DE750E" w:rsidRPr="00374844">
        <w:rPr>
          <w:b/>
        </w:rPr>
        <w:t>nswer the questions:</w:t>
      </w:r>
    </w:p>
    <w:p w:rsidR="00DE750E" w:rsidRDefault="00DE750E" w:rsidP="00374844">
      <w:pPr>
        <w:pStyle w:val="ListParagraph"/>
        <w:numPr>
          <w:ilvl w:val="0"/>
          <w:numId w:val="2"/>
        </w:numPr>
        <w:spacing w:after="120" w:line="240" w:lineRule="auto"/>
      </w:pPr>
      <w:r>
        <w:t>Which alkanes would be gases at room temperature?</w:t>
      </w:r>
    </w:p>
    <w:p w:rsidR="00DE750E" w:rsidRDefault="00DE750E" w:rsidP="00343CE7">
      <w:pPr>
        <w:spacing w:after="120" w:line="240" w:lineRule="auto"/>
      </w:pPr>
    </w:p>
    <w:p w:rsidR="00DE750E" w:rsidRDefault="00DE750E" w:rsidP="00374844">
      <w:pPr>
        <w:pStyle w:val="ListParagraph"/>
        <w:numPr>
          <w:ilvl w:val="0"/>
          <w:numId w:val="2"/>
        </w:numPr>
        <w:spacing w:after="120" w:line="240" w:lineRule="auto"/>
      </w:pPr>
      <w:r>
        <w:t>Which alkanes would be liquids at room temperature?</w:t>
      </w:r>
    </w:p>
    <w:p w:rsidR="00DE750E" w:rsidRDefault="00DE750E" w:rsidP="00343CE7">
      <w:pPr>
        <w:spacing w:after="120" w:line="240" w:lineRule="auto"/>
      </w:pPr>
    </w:p>
    <w:p w:rsidR="00DE750E" w:rsidRDefault="00DE750E" w:rsidP="00374844">
      <w:pPr>
        <w:pStyle w:val="ListParagraph"/>
        <w:numPr>
          <w:ilvl w:val="0"/>
          <w:numId w:val="2"/>
        </w:numPr>
        <w:spacing w:after="120" w:line="240" w:lineRule="auto"/>
      </w:pPr>
      <w:r>
        <w:t>Which alkanes would be solids at room temperature?</w:t>
      </w:r>
    </w:p>
    <w:p w:rsidR="00DE750E" w:rsidRDefault="00DE750E" w:rsidP="00343CE7">
      <w:pPr>
        <w:spacing w:after="120" w:line="240" w:lineRule="auto"/>
      </w:pPr>
    </w:p>
    <w:p w:rsidR="0043554B" w:rsidRDefault="0043554B" w:rsidP="00343CE7">
      <w:pPr>
        <w:spacing w:after="120" w:line="240" w:lineRule="auto"/>
      </w:pPr>
      <w:r w:rsidRPr="00374844">
        <w:rPr>
          <w:b/>
        </w:rPr>
        <w:t xml:space="preserve">Refer to p 167 of </w:t>
      </w:r>
      <w:r w:rsidRPr="00374844">
        <w:rPr>
          <w:b/>
          <w:u w:val="single"/>
        </w:rPr>
        <w:t>Advanced Chemistry for You</w:t>
      </w:r>
      <w:r>
        <w:t xml:space="preserve">. </w:t>
      </w:r>
      <w:r w:rsidRPr="00374844">
        <w:rPr>
          <w:b/>
        </w:rPr>
        <w:t>Read</w:t>
      </w:r>
      <w:r>
        <w:t xml:space="preserve"> the information on the page.</w:t>
      </w:r>
    </w:p>
    <w:p w:rsidR="0043554B" w:rsidRDefault="0043554B" w:rsidP="00374844">
      <w:pPr>
        <w:pStyle w:val="ListParagraph"/>
        <w:numPr>
          <w:ilvl w:val="0"/>
          <w:numId w:val="2"/>
        </w:numPr>
        <w:spacing w:after="120" w:line="240" w:lineRule="auto"/>
      </w:pPr>
      <w:r>
        <w:t>Compare your graph with the graph of p 167. Is it the same shape?</w:t>
      </w:r>
    </w:p>
    <w:p w:rsidR="00374844" w:rsidRDefault="00374844" w:rsidP="00374844">
      <w:pPr>
        <w:pStyle w:val="ListParagraph"/>
        <w:spacing w:after="120" w:line="240" w:lineRule="auto"/>
      </w:pPr>
    </w:p>
    <w:p w:rsidR="0043554B" w:rsidRDefault="0043554B" w:rsidP="00374844">
      <w:pPr>
        <w:pStyle w:val="ListParagraph"/>
        <w:numPr>
          <w:ilvl w:val="0"/>
          <w:numId w:val="2"/>
        </w:numPr>
        <w:spacing w:after="120" w:line="240" w:lineRule="auto"/>
      </w:pPr>
      <w:r w:rsidRPr="00374844">
        <w:rPr>
          <w:b/>
        </w:rPr>
        <w:t>Copy</w:t>
      </w:r>
      <w:r>
        <w:t xml:space="preserve"> the information in the </w:t>
      </w:r>
      <w:r w:rsidRPr="00374844">
        <w:rPr>
          <w:b/>
        </w:rPr>
        <w:t>red box</w:t>
      </w:r>
      <w:r>
        <w:t xml:space="preserve"> into your notebook.</w:t>
      </w:r>
    </w:p>
    <w:p w:rsidR="0043554B" w:rsidRDefault="0043554B" w:rsidP="00343CE7">
      <w:pPr>
        <w:spacing w:after="120" w:line="240" w:lineRule="auto"/>
      </w:pPr>
    </w:p>
    <w:p w:rsidR="0043554B" w:rsidRPr="00374844" w:rsidRDefault="0043554B" w:rsidP="00343CE7">
      <w:pPr>
        <w:spacing w:after="120" w:line="240" w:lineRule="auto"/>
        <w:rPr>
          <w:b/>
        </w:rPr>
      </w:pPr>
      <w:r w:rsidRPr="00374844">
        <w:rPr>
          <w:b/>
        </w:rPr>
        <w:t>Explain the following terms:</w:t>
      </w:r>
    </w:p>
    <w:p w:rsidR="0043554B" w:rsidRDefault="0043554B" w:rsidP="00374844">
      <w:pPr>
        <w:pStyle w:val="ListParagraph"/>
        <w:numPr>
          <w:ilvl w:val="0"/>
          <w:numId w:val="3"/>
        </w:numPr>
        <w:spacing w:after="120" w:line="240" w:lineRule="auto"/>
      </w:pPr>
      <w:r>
        <w:t>Van der Waal’s forces:</w:t>
      </w:r>
    </w:p>
    <w:p w:rsidR="0043554B" w:rsidRDefault="0043554B" w:rsidP="00343CE7">
      <w:pPr>
        <w:spacing w:after="120" w:line="240" w:lineRule="auto"/>
      </w:pPr>
    </w:p>
    <w:p w:rsidR="0043554B" w:rsidRDefault="0043554B" w:rsidP="00374844">
      <w:pPr>
        <w:pStyle w:val="ListParagraph"/>
        <w:numPr>
          <w:ilvl w:val="0"/>
          <w:numId w:val="3"/>
        </w:numPr>
        <w:spacing w:after="120" w:line="240" w:lineRule="auto"/>
      </w:pPr>
      <w:r>
        <w:t>Isomers:</w:t>
      </w:r>
    </w:p>
    <w:p w:rsidR="00374844" w:rsidRDefault="00374844" w:rsidP="00343CE7">
      <w:pPr>
        <w:spacing w:after="120" w:line="240" w:lineRule="auto"/>
      </w:pPr>
    </w:p>
    <w:p w:rsidR="00374844" w:rsidRDefault="00374844" w:rsidP="00343CE7">
      <w:pPr>
        <w:spacing w:after="120" w:line="240" w:lineRule="auto"/>
      </w:pPr>
    </w:p>
    <w:p w:rsidR="0043554B" w:rsidRDefault="0043554B" w:rsidP="00343CE7">
      <w:pPr>
        <w:pBdr>
          <w:bottom w:val="single" w:sz="12" w:space="1" w:color="auto"/>
        </w:pBdr>
        <w:spacing w:after="120" w:line="240" w:lineRule="auto"/>
      </w:pPr>
      <w:r w:rsidRPr="00374844">
        <w:rPr>
          <w:b/>
        </w:rPr>
        <w:t>Use the internet</w:t>
      </w:r>
      <w:r>
        <w:t xml:space="preserve"> or some other source of information </w:t>
      </w:r>
      <w:r w:rsidRPr="00374844">
        <w:rPr>
          <w:b/>
        </w:rPr>
        <w:t>to write a paragraph</w:t>
      </w:r>
      <w:r>
        <w:t xml:space="preserve"> about the Petrochemical Industry in Qatar. Write your answer </w:t>
      </w:r>
      <w:r w:rsidRPr="00374844">
        <w:rPr>
          <w:b/>
        </w:rPr>
        <w:t>in English</w:t>
      </w:r>
      <w:r>
        <w:t>.</w:t>
      </w:r>
    </w:p>
    <w:p w:rsidR="00374844" w:rsidRDefault="00374844" w:rsidP="00343CE7">
      <w:pPr>
        <w:pBdr>
          <w:bottom w:val="single" w:sz="12" w:space="1" w:color="auto"/>
        </w:pBdr>
        <w:spacing w:after="120" w:line="240" w:lineRule="auto"/>
      </w:pPr>
    </w:p>
    <w:p w:rsidR="00374844" w:rsidRDefault="00374844" w:rsidP="00343CE7">
      <w:pPr>
        <w:pBdr>
          <w:bottom w:val="single" w:sz="12" w:space="1" w:color="auto"/>
        </w:pBdr>
        <w:spacing w:after="120" w:line="240" w:lineRule="auto"/>
      </w:pPr>
    </w:p>
    <w:p w:rsidR="00374844" w:rsidRDefault="00374844" w:rsidP="00343CE7">
      <w:pPr>
        <w:spacing w:after="120" w:line="240" w:lineRule="auto"/>
      </w:pPr>
    </w:p>
    <w:p w:rsidR="00374844" w:rsidRDefault="00374844" w:rsidP="00374844">
      <w:pPr>
        <w:pBdr>
          <w:bottom w:val="single" w:sz="12" w:space="1" w:color="auto"/>
        </w:pBdr>
        <w:spacing w:after="120" w:line="240" w:lineRule="auto"/>
      </w:pPr>
    </w:p>
    <w:p w:rsidR="00374844" w:rsidRDefault="00374844" w:rsidP="00374844">
      <w:pPr>
        <w:spacing w:after="120" w:line="240" w:lineRule="auto"/>
      </w:pPr>
    </w:p>
    <w:p w:rsidR="00374844" w:rsidRDefault="00374844" w:rsidP="00374844">
      <w:pPr>
        <w:pBdr>
          <w:bottom w:val="single" w:sz="12" w:space="1" w:color="auto"/>
        </w:pBdr>
        <w:spacing w:after="120" w:line="240" w:lineRule="auto"/>
      </w:pPr>
    </w:p>
    <w:p w:rsidR="00374844" w:rsidRDefault="00374844" w:rsidP="00374844">
      <w:pPr>
        <w:spacing w:after="120" w:line="240" w:lineRule="auto"/>
      </w:pPr>
    </w:p>
    <w:p w:rsidR="00374844" w:rsidRDefault="00374844" w:rsidP="00374844">
      <w:pPr>
        <w:pBdr>
          <w:bottom w:val="single" w:sz="12" w:space="1" w:color="auto"/>
        </w:pBdr>
        <w:spacing w:after="120" w:line="240" w:lineRule="auto"/>
      </w:pPr>
    </w:p>
    <w:p w:rsidR="00374844" w:rsidRDefault="00374844" w:rsidP="00374844">
      <w:pPr>
        <w:spacing w:after="120" w:line="240" w:lineRule="auto"/>
      </w:pPr>
    </w:p>
    <w:p w:rsidR="00374844" w:rsidRDefault="00374844" w:rsidP="00374844">
      <w:pPr>
        <w:pBdr>
          <w:bottom w:val="single" w:sz="12" w:space="1" w:color="auto"/>
        </w:pBdr>
        <w:spacing w:after="120" w:line="240" w:lineRule="auto"/>
      </w:pPr>
    </w:p>
    <w:p w:rsidR="00374844" w:rsidRDefault="00374844" w:rsidP="00374844">
      <w:pPr>
        <w:spacing w:after="120" w:line="240" w:lineRule="auto"/>
      </w:pPr>
    </w:p>
    <w:p w:rsidR="00374844" w:rsidRDefault="00374844" w:rsidP="00374844">
      <w:pPr>
        <w:pBdr>
          <w:bottom w:val="single" w:sz="12" w:space="1" w:color="auto"/>
        </w:pBdr>
        <w:spacing w:after="120" w:line="240" w:lineRule="auto"/>
      </w:pPr>
    </w:p>
    <w:p w:rsidR="00374844" w:rsidRDefault="00374844" w:rsidP="00374844">
      <w:pPr>
        <w:spacing w:after="120" w:line="240" w:lineRule="auto"/>
      </w:pPr>
    </w:p>
    <w:p w:rsidR="00DE750E" w:rsidRPr="008973EE" w:rsidRDefault="0043554B" w:rsidP="00343CE7">
      <w:pPr>
        <w:spacing w:after="120" w:line="240" w:lineRule="auto"/>
      </w:pPr>
      <w:r>
        <w:t>Make a list of the information you used (</w:t>
      </w:r>
      <w:r w:rsidRPr="00374844">
        <w:rPr>
          <w:b/>
        </w:rPr>
        <w:t>Bibliography</w:t>
      </w:r>
      <w:r>
        <w:t>)</w:t>
      </w:r>
      <w:r w:rsidR="00374844">
        <w:t>:</w:t>
      </w:r>
    </w:p>
    <w:sectPr w:rsidR="00DE750E" w:rsidRPr="008973EE" w:rsidSect="0008386B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091" w:rsidRDefault="006A4091" w:rsidP="00343CE7">
      <w:pPr>
        <w:spacing w:after="0" w:line="240" w:lineRule="auto"/>
      </w:pPr>
      <w:r>
        <w:separator/>
      </w:r>
    </w:p>
  </w:endnote>
  <w:endnote w:type="continuationSeparator" w:id="1">
    <w:p w:rsidR="006A4091" w:rsidRDefault="006A4091" w:rsidP="0034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CE7" w:rsidRDefault="00705A1C">
    <w:pPr>
      <w:pStyle w:val="Footer"/>
    </w:pPr>
    <w:r>
      <w:t>22/2/09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091" w:rsidRDefault="006A4091" w:rsidP="00343CE7">
      <w:pPr>
        <w:spacing w:after="0" w:line="240" w:lineRule="auto"/>
      </w:pPr>
      <w:r>
        <w:separator/>
      </w:r>
    </w:p>
  </w:footnote>
  <w:footnote w:type="continuationSeparator" w:id="1">
    <w:p w:rsidR="006A4091" w:rsidRDefault="006A4091" w:rsidP="00343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8090"/>
      <w:gridCol w:w="1152"/>
    </w:tblGrid>
    <w:tr w:rsidR="003D16EB">
      <w:tc>
        <w:tcPr>
          <w:tcW w:w="0" w:type="auto"/>
          <w:tcBorders>
            <w:right w:val="single" w:sz="6" w:space="0" w:color="000000" w:themeColor="text1"/>
          </w:tcBorders>
        </w:tcPr>
        <w:p w:rsidR="003D16EB" w:rsidRDefault="003D16EB">
          <w:pPr>
            <w:pStyle w:val="Header"/>
            <w:jc w:val="right"/>
          </w:pPr>
          <w:r w:rsidRPr="003D16EB">
            <w:rPr>
              <w:noProof/>
            </w:rPr>
            <w:drawing>
              <wp:inline distT="0" distB="0" distL="0" distR="0">
                <wp:extent cx="954647" cy="587719"/>
                <wp:effectExtent l="19050" t="0" r="0" b="0"/>
                <wp:docPr id="5" name="Picture 1" descr="C:\Documents and Settings\User\Desktop\AWIS 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User\Desktop\AWIS 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6109" cy="588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3D16EB">
            <w:rPr>
              <w:noProof/>
            </w:rPr>
            <w:drawing>
              <wp:inline distT="0" distB="0" distL="0" distR="0">
                <wp:extent cx="1040481" cy="462987"/>
                <wp:effectExtent l="19050" t="0" r="7269" b="0"/>
                <wp:docPr id="2" name="Picture 2" descr="Cognition Hybrid RGB - print read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ognition Hybrid RGB - print read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8061" cy="466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b/>
              <w:bCs/>
            </w:rPr>
            <w:alias w:val="Title"/>
            <w:id w:val="78735415"/>
            <w:placeholder>
              <w:docPart w:val="31A2AA4ECC984305A6C89D9375217155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3D16EB" w:rsidRDefault="00C37DAF" w:rsidP="00C37DAF">
              <w:pPr>
                <w:pStyle w:val="Header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>Model lesson 11.4/11.9 week 3 semester 2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3D16EB" w:rsidRDefault="00931491">
          <w:pPr>
            <w:pStyle w:val="Header"/>
            <w:rPr>
              <w:b/>
            </w:rPr>
          </w:pPr>
          <w:fldSimple w:instr=" PAGE   \* MERGEFORMAT ">
            <w:r w:rsidR="00C8448A">
              <w:rPr>
                <w:noProof/>
              </w:rPr>
              <w:t>1</w:t>
            </w:r>
          </w:fldSimple>
        </w:p>
      </w:tc>
    </w:tr>
  </w:tbl>
  <w:p w:rsidR="003D16EB" w:rsidRDefault="003D16E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B1E27"/>
    <w:multiLevelType w:val="hybridMultilevel"/>
    <w:tmpl w:val="E59AD612"/>
    <w:lvl w:ilvl="0" w:tplc="C324D4C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D55705"/>
    <w:multiLevelType w:val="hybridMultilevel"/>
    <w:tmpl w:val="D2020F56"/>
    <w:lvl w:ilvl="0" w:tplc="E344302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C04431"/>
    <w:multiLevelType w:val="hybridMultilevel"/>
    <w:tmpl w:val="9E42B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4C6"/>
    <w:rsid w:val="0008386B"/>
    <w:rsid w:val="00112614"/>
    <w:rsid w:val="00266BFD"/>
    <w:rsid w:val="002B0BD1"/>
    <w:rsid w:val="0031417E"/>
    <w:rsid w:val="00340C25"/>
    <w:rsid w:val="00343CE7"/>
    <w:rsid w:val="00374844"/>
    <w:rsid w:val="003D16EB"/>
    <w:rsid w:val="003E207C"/>
    <w:rsid w:val="0043554B"/>
    <w:rsid w:val="004F70C0"/>
    <w:rsid w:val="00621653"/>
    <w:rsid w:val="006638AE"/>
    <w:rsid w:val="00692F8B"/>
    <w:rsid w:val="006A4091"/>
    <w:rsid w:val="00705A1C"/>
    <w:rsid w:val="007458AD"/>
    <w:rsid w:val="007A5C91"/>
    <w:rsid w:val="0081040A"/>
    <w:rsid w:val="00860CD2"/>
    <w:rsid w:val="008973EE"/>
    <w:rsid w:val="00931491"/>
    <w:rsid w:val="00953754"/>
    <w:rsid w:val="00A234C6"/>
    <w:rsid w:val="00AB0A8C"/>
    <w:rsid w:val="00B3303A"/>
    <w:rsid w:val="00B44734"/>
    <w:rsid w:val="00B73A64"/>
    <w:rsid w:val="00BF6916"/>
    <w:rsid w:val="00C038A9"/>
    <w:rsid w:val="00C37DAF"/>
    <w:rsid w:val="00C8448A"/>
    <w:rsid w:val="00D2598E"/>
    <w:rsid w:val="00DE7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86B"/>
  </w:style>
  <w:style w:type="paragraph" w:styleId="Heading3">
    <w:name w:val="heading 3"/>
    <w:basedOn w:val="Normal"/>
    <w:next w:val="TTtabletext"/>
    <w:link w:val="Heading3Char"/>
    <w:qFormat/>
    <w:rsid w:val="00C37DAF"/>
    <w:pPr>
      <w:keepNext/>
      <w:tabs>
        <w:tab w:val="right" w:pos="8640"/>
      </w:tabs>
      <w:spacing w:before="140" w:after="80" w:line="300" w:lineRule="atLeast"/>
      <w:outlineLvl w:val="2"/>
    </w:pPr>
    <w:rPr>
      <w:rFonts w:ascii="Arial Black" w:eastAsia="Times" w:hAnsi="Arial Black" w:cs="Times New Roman"/>
      <w:color w:val="333399"/>
      <w:kern w:val="2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34C6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4C6"/>
    <w:rPr>
      <w:rFonts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3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E7"/>
  </w:style>
  <w:style w:type="paragraph" w:styleId="Footer">
    <w:name w:val="footer"/>
    <w:basedOn w:val="Normal"/>
    <w:link w:val="FooterChar"/>
    <w:uiPriority w:val="99"/>
    <w:semiHidden/>
    <w:unhideWhenUsed/>
    <w:rsid w:val="00343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3CE7"/>
  </w:style>
  <w:style w:type="table" w:styleId="TableGrid">
    <w:name w:val="Table Grid"/>
    <w:basedOn w:val="TableNormal"/>
    <w:uiPriority w:val="59"/>
    <w:rsid w:val="003D16EB"/>
    <w:pPr>
      <w:spacing w:after="0" w:line="240" w:lineRule="auto"/>
    </w:pPr>
    <w:rPr>
      <w:rFonts w:asciiTheme="minorHAnsi" w:eastAsiaTheme="minorEastAsia" w:hAnsiTheme="minorHAnsi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C37DAF"/>
    <w:rPr>
      <w:rFonts w:ascii="Arial Black" w:eastAsia="Times" w:hAnsi="Arial Black" w:cs="Times New Roman"/>
      <w:color w:val="333399"/>
      <w:kern w:val="28"/>
      <w:szCs w:val="20"/>
      <w:lang w:val="en-GB" w:eastAsia="en-GB"/>
    </w:rPr>
  </w:style>
  <w:style w:type="paragraph" w:customStyle="1" w:styleId="TTtabletext">
    <w:name w:val="TT table text"/>
    <w:basedOn w:val="Normal"/>
    <w:link w:val="TTtabletextChar1"/>
    <w:rsid w:val="00C37DAF"/>
    <w:pPr>
      <w:tabs>
        <w:tab w:val="left" w:pos="170"/>
      </w:tabs>
      <w:spacing w:before="30" w:after="30" w:line="220" w:lineRule="exact"/>
    </w:pPr>
    <w:rPr>
      <w:rFonts w:ascii="Arial" w:eastAsia="Times" w:hAnsi="Arial" w:cs="Times New Roman"/>
      <w:spacing w:val="-2"/>
      <w:kern w:val="28"/>
      <w:sz w:val="16"/>
      <w:szCs w:val="20"/>
      <w:lang w:val="en-GB" w:eastAsia="en-GB"/>
    </w:rPr>
  </w:style>
  <w:style w:type="character" w:customStyle="1" w:styleId="TTtabletextChar1">
    <w:name w:val="TT table text Char1"/>
    <w:basedOn w:val="DefaultParagraphFont"/>
    <w:link w:val="TTtabletext"/>
    <w:rsid w:val="00C37DAF"/>
    <w:rPr>
      <w:rFonts w:ascii="Arial" w:eastAsia="Times" w:hAnsi="Arial" w:cs="Times New Roman"/>
      <w:spacing w:val="-2"/>
      <w:kern w:val="28"/>
      <w:sz w:val="16"/>
      <w:szCs w:val="20"/>
      <w:lang w:val="en-GB" w:eastAsia="en-GB"/>
    </w:rPr>
  </w:style>
  <w:style w:type="paragraph" w:customStyle="1" w:styleId="TLtablelist">
    <w:name w:val="TL table list"/>
    <w:basedOn w:val="TTtabletext"/>
    <w:rsid w:val="00C37DAF"/>
    <w:pPr>
      <w:spacing w:before="0"/>
      <w:ind w:left="170" w:hanging="170"/>
    </w:pPr>
  </w:style>
  <w:style w:type="paragraph" w:styleId="ListParagraph">
    <w:name w:val="List Paragraph"/>
    <w:basedOn w:val="Normal"/>
    <w:uiPriority w:val="34"/>
    <w:qFormat/>
    <w:rsid w:val="003141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1A2AA4ECC984305A6C89D9375217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988814-5A2E-406B-AF6C-D8A7E4B4EBE7}"/>
      </w:docPartPr>
      <w:docPartBody>
        <w:p w:rsidR="00015E8D" w:rsidRDefault="00B943E6" w:rsidP="00B943E6">
          <w:pPr>
            <w:pStyle w:val="31A2AA4ECC984305A6C89D9375217155"/>
          </w:pPr>
          <w:r>
            <w:rPr>
              <w:b/>
              <w:bCs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943E6"/>
    <w:rsid w:val="00015E8D"/>
    <w:rsid w:val="00862E1D"/>
    <w:rsid w:val="00A56B4F"/>
    <w:rsid w:val="00B94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E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F2D6BE00604A71A990021ECAF622B6">
    <w:name w:val="58F2D6BE00604A71A990021ECAF622B6"/>
    <w:rsid w:val="00B943E6"/>
  </w:style>
  <w:style w:type="paragraph" w:customStyle="1" w:styleId="31A2AA4ECC984305A6C89D9375217155">
    <w:name w:val="31A2AA4ECC984305A6C89D9375217155"/>
    <w:rsid w:val="00B943E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Model lesson 11.4/11.9 week 3 semester 2</vt:lpstr>
    </vt:vector>
  </TitlesOfParts>
  <Company> </Company>
  <LinksUpToDate>false</LinksUpToDate>
  <CharactersWithSpaces>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lesson 11.4/11.9 week 3 semester 2</dc:title>
  <dc:subject/>
  <dc:creator>Multi Serve Education Trust</dc:creator>
  <cp:keywords/>
  <dc:description/>
  <cp:lastModifiedBy> </cp:lastModifiedBy>
  <cp:revision>7</cp:revision>
  <cp:lastPrinted>2009-02-22T08:48:00Z</cp:lastPrinted>
  <dcterms:created xsi:type="dcterms:W3CDTF">2009-02-22T05:23:00Z</dcterms:created>
  <dcterms:modified xsi:type="dcterms:W3CDTF">2009-02-22T10:12:00Z</dcterms:modified>
</cp:coreProperties>
</file>